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25" w:rsidRPr="000866E6" w:rsidRDefault="0011094D" w:rsidP="0011094D">
      <w:pPr>
        <w:jc w:val="center"/>
        <w:rPr>
          <w:b/>
          <w:sz w:val="44"/>
          <w:szCs w:val="44"/>
        </w:rPr>
      </w:pPr>
      <w:r>
        <w:rPr>
          <w:b/>
          <w:sz w:val="44"/>
          <w:szCs w:val="44"/>
        </w:rPr>
        <w:t xml:space="preserve">Referat af </w:t>
      </w:r>
      <w:r w:rsidR="00FC436B" w:rsidRPr="000866E6">
        <w:rPr>
          <w:b/>
          <w:sz w:val="44"/>
          <w:szCs w:val="44"/>
        </w:rPr>
        <w:t>generalforsamling i Snekkersten Husfli</w:t>
      </w:r>
      <w:r w:rsidR="000866E6">
        <w:rPr>
          <w:b/>
          <w:sz w:val="44"/>
          <w:szCs w:val="44"/>
        </w:rPr>
        <w:t>d</w:t>
      </w:r>
    </w:p>
    <w:p w:rsidR="00FC436B" w:rsidRPr="000866E6" w:rsidRDefault="001736CB" w:rsidP="00FC436B">
      <w:pPr>
        <w:jc w:val="center"/>
        <w:rPr>
          <w:b/>
          <w:sz w:val="44"/>
          <w:szCs w:val="44"/>
        </w:rPr>
      </w:pPr>
      <w:r>
        <w:rPr>
          <w:b/>
          <w:sz w:val="44"/>
          <w:szCs w:val="44"/>
        </w:rPr>
        <w:t>Tirsdag den 20. marts 2018</w:t>
      </w:r>
      <w:r w:rsidR="00FC436B" w:rsidRPr="000866E6">
        <w:rPr>
          <w:b/>
          <w:sz w:val="44"/>
          <w:szCs w:val="44"/>
        </w:rPr>
        <w:t xml:space="preserve"> kl. 19.00</w:t>
      </w:r>
    </w:p>
    <w:p w:rsidR="00DC4081" w:rsidRPr="00BC183F" w:rsidRDefault="00B03A69" w:rsidP="00DC4081">
      <w:pPr>
        <w:rPr>
          <w:sz w:val="24"/>
          <w:szCs w:val="24"/>
        </w:rPr>
      </w:pPr>
      <w:r>
        <w:rPr>
          <w:sz w:val="24"/>
          <w:szCs w:val="24"/>
        </w:rPr>
        <w:t xml:space="preserve">Der var mødt </w:t>
      </w:r>
      <w:r w:rsidR="00C6078A">
        <w:rPr>
          <w:sz w:val="24"/>
          <w:szCs w:val="24"/>
        </w:rPr>
        <w:t xml:space="preserve">16 </w:t>
      </w:r>
      <w:r w:rsidR="00DC4081" w:rsidRPr="00BC183F">
        <w:rPr>
          <w:sz w:val="24"/>
          <w:szCs w:val="24"/>
        </w:rPr>
        <w:t>medlemmer op</w:t>
      </w:r>
      <w:r w:rsidR="00DC4081">
        <w:rPr>
          <w:sz w:val="24"/>
          <w:szCs w:val="24"/>
        </w:rPr>
        <w:t>.</w:t>
      </w:r>
    </w:p>
    <w:p w:rsidR="00B03A69" w:rsidRDefault="00FC436B" w:rsidP="00DC4081">
      <w:pPr>
        <w:rPr>
          <w:sz w:val="24"/>
          <w:szCs w:val="24"/>
        </w:rPr>
      </w:pPr>
      <w:r w:rsidRPr="001736CB">
        <w:rPr>
          <w:b/>
          <w:sz w:val="24"/>
          <w:szCs w:val="24"/>
        </w:rPr>
        <w:t>Punkt 1:</w:t>
      </w:r>
      <w:r w:rsidRPr="001736CB">
        <w:rPr>
          <w:sz w:val="24"/>
          <w:szCs w:val="24"/>
        </w:rPr>
        <w:t xml:space="preserve"> </w:t>
      </w:r>
      <w:r w:rsidRPr="00F22EF5">
        <w:rPr>
          <w:b/>
          <w:sz w:val="24"/>
          <w:szCs w:val="24"/>
        </w:rPr>
        <w:t>Valg af dirigent og referent</w:t>
      </w:r>
      <w:r w:rsidR="00DC4081" w:rsidRPr="00F22EF5">
        <w:rPr>
          <w:b/>
          <w:sz w:val="24"/>
          <w:szCs w:val="24"/>
        </w:rPr>
        <w:br/>
      </w:r>
      <w:r w:rsidR="00DC4081" w:rsidRPr="00BC183F">
        <w:rPr>
          <w:sz w:val="24"/>
          <w:szCs w:val="24"/>
        </w:rPr>
        <w:t>Lars valgt som dirigent. Takker for valget.</w:t>
      </w:r>
    </w:p>
    <w:p w:rsidR="00DC4081" w:rsidRPr="00BC183F" w:rsidRDefault="00DC4081" w:rsidP="00DC4081">
      <w:pPr>
        <w:rPr>
          <w:sz w:val="24"/>
          <w:szCs w:val="24"/>
        </w:rPr>
      </w:pPr>
      <w:r w:rsidRPr="00BC183F">
        <w:rPr>
          <w:sz w:val="24"/>
          <w:szCs w:val="24"/>
        </w:rPr>
        <w:t>Vibeke</w:t>
      </w:r>
      <w:r>
        <w:rPr>
          <w:sz w:val="24"/>
          <w:szCs w:val="24"/>
        </w:rPr>
        <w:t xml:space="preserve"> </w:t>
      </w:r>
      <w:r w:rsidRPr="00BC183F">
        <w:rPr>
          <w:sz w:val="24"/>
          <w:szCs w:val="24"/>
        </w:rPr>
        <w:t>B valgt som referent</w:t>
      </w:r>
      <w:r>
        <w:rPr>
          <w:sz w:val="24"/>
          <w:szCs w:val="24"/>
        </w:rPr>
        <w:t>.</w:t>
      </w:r>
    </w:p>
    <w:p w:rsidR="00DC4081" w:rsidRPr="00BC183F" w:rsidRDefault="0011094D" w:rsidP="00DC4081">
      <w:pPr>
        <w:rPr>
          <w:sz w:val="24"/>
          <w:szCs w:val="24"/>
        </w:rPr>
      </w:pPr>
      <w:r>
        <w:rPr>
          <w:sz w:val="24"/>
          <w:szCs w:val="24"/>
        </w:rPr>
        <w:t>Lars</w:t>
      </w:r>
      <w:r w:rsidR="00B03A69">
        <w:rPr>
          <w:sz w:val="24"/>
          <w:szCs w:val="24"/>
        </w:rPr>
        <w:t xml:space="preserve"> </w:t>
      </w:r>
      <w:r w:rsidR="00DC4081" w:rsidRPr="00BC183F">
        <w:rPr>
          <w:sz w:val="24"/>
          <w:szCs w:val="24"/>
        </w:rPr>
        <w:t>konstaterer</w:t>
      </w:r>
      <w:r w:rsidR="00B03A69">
        <w:rPr>
          <w:sz w:val="24"/>
          <w:szCs w:val="24"/>
        </w:rPr>
        <w:t>,</w:t>
      </w:r>
      <w:r w:rsidR="00DC4081" w:rsidRPr="00BC183F">
        <w:rPr>
          <w:sz w:val="24"/>
          <w:szCs w:val="24"/>
        </w:rPr>
        <w:t xml:space="preserve"> at indkaldelsen er rettid</w:t>
      </w:r>
      <w:r>
        <w:rPr>
          <w:sz w:val="24"/>
          <w:szCs w:val="24"/>
        </w:rPr>
        <w:t>igt udsendt</w:t>
      </w:r>
      <w:r w:rsidR="00DC4081" w:rsidRPr="00BC183F">
        <w:rPr>
          <w:sz w:val="24"/>
          <w:szCs w:val="24"/>
        </w:rPr>
        <w:t>.</w:t>
      </w:r>
    </w:p>
    <w:p w:rsidR="00F22EF5" w:rsidRDefault="00F22EF5" w:rsidP="00FC436B">
      <w:pPr>
        <w:rPr>
          <w:sz w:val="24"/>
          <w:szCs w:val="24"/>
        </w:rPr>
      </w:pPr>
    </w:p>
    <w:p w:rsidR="00FC436B" w:rsidRDefault="00FC436B" w:rsidP="00FC436B">
      <w:pPr>
        <w:rPr>
          <w:b/>
          <w:sz w:val="24"/>
          <w:szCs w:val="24"/>
        </w:rPr>
      </w:pPr>
      <w:r w:rsidRPr="001736CB">
        <w:rPr>
          <w:b/>
          <w:sz w:val="24"/>
          <w:szCs w:val="24"/>
        </w:rPr>
        <w:t>Punkt 2:</w:t>
      </w:r>
      <w:r w:rsidRPr="001736CB">
        <w:rPr>
          <w:sz w:val="24"/>
          <w:szCs w:val="24"/>
        </w:rPr>
        <w:t xml:space="preserve"> </w:t>
      </w:r>
      <w:r w:rsidRPr="00F22EF5">
        <w:rPr>
          <w:b/>
          <w:sz w:val="24"/>
          <w:szCs w:val="24"/>
        </w:rPr>
        <w:t>Aflæggelse af beretning ved formand og skoleleder</w:t>
      </w:r>
    </w:p>
    <w:p w:rsidR="00F22EF5" w:rsidRDefault="00F22EF5" w:rsidP="00FC436B">
      <w:pPr>
        <w:rPr>
          <w:sz w:val="24"/>
          <w:szCs w:val="24"/>
        </w:rPr>
      </w:pPr>
      <w:r>
        <w:rPr>
          <w:b/>
          <w:sz w:val="24"/>
          <w:szCs w:val="24"/>
        </w:rPr>
        <w:t>Formandens beretning</w:t>
      </w:r>
    </w:p>
    <w:p w:rsidR="0011094D" w:rsidRDefault="0011094D" w:rsidP="00FC436B">
      <w:pPr>
        <w:rPr>
          <w:sz w:val="24"/>
          <w:szCs w:val="24"/>
        </w:rPr>
      </w:pPr>
      <w:r>
        <w:rPr>
          <w:sz w:val="24"/>
          <w:szCs w:val="24"/>
        </w:rPr>
        <w:t xml:space="preserve">Der har </w:t>
      </w:r>
      <w:r w:rsidR="00A85682">
        <w:rPr>
          <w:sz w:val="24"/>
          <w:szCs w:val="24"/>
        </w:rPr>
        <w:t xml:space="preserve">i 2017 </w:t>
      </w:r>
      <w:r>
        <w:rPr>
          <w:sz w:val="24"/>
          <w:szCs w:val="24"/>
        </w:rPr>
        <w:t>været 13 aktivitetshold pr uge. Ca. 103 personer er kommet hver uge</w:t>
      </w:r>
      <w:r w:rsidR="00A85682">
        <w:rPr>
          <w:sz w:val="24"/>
          <w:szCs w:val="24"/>
        </w:rPr>
        <w:t>,</w:t>
      </w:r>
      <w:r>
        <w:rPr>
          <w:sz w:val="24"/>
          <w:szCs w:val="24"/>
        </w:rPr>
        <w:t xml:space="preserve"> og </w:t>
      </w:r>
      <w:r w:rsidR="00A85682">
        <w:rPr>
          <w:sz w:val="24"/>
          <w:szCs w:val="24"/>
        </w:rPr>
        <w:t>vi har afholdt 1482 timer.</w:t>
      </w:r>
      <w:r>
        <w:rPr>
          <w:sz w:val="24"/>
          <w:szCs w:val="24"/>
        </w:rPr>
        <w:t xml:space="preserve"> </w:t>
      </w:r>
    </w:p>
    <w:p w:rsidR="00A85682" w:rsidRDefault="00A85682" w:rsidP="00FC436B">
      <w:pPr>
        <w:rPr>
          <w:sz w:val="24"/>
          <w:szCs w:val="24"/>
        </w:rPr>
      </w:pPr>
      <w:r>
        <w:rPr>
          <w:sz w:val="24"/>
          <w:szCs w:val="24"/>
        </w:rPr>
        <w:t xml:space="preserve">April: </w:t>
      </w:r>
      <w:r w:rsidR="0011094D">
        <w:rPr>
          <w:sz w:val="24"/>
          <w:szCs w:val="24"/>
        </w:rPr>
        <w:t xml:space="preserve">Vi deltog i </w:t>
      </w:r>
      <w:r w:rsidR="00B03A69">
        <w:rPr>
          <w:sz w:val="24"/>
          <w:szCs w:val="24"/>
        </w:rPr>
        <w:t>Helsingørmessen</w:t>
      </w:r>
      <w:r w:rsidR="0011094D">
        <w:rPr>
          <w:sz w:val="24"/>
          <w:szCs w:val="24"/>
        </w:rPr>
        <w:t xml:space="preserve"> i 2017</w:t>
      </w:r>
      <w:r w:rsidR="00B03A69">
        <w:rPr>
          <w:sz w:val="24"/>
          <w:szCs w:val="24"/>
        </w:rPr>
        <w:t xml:space="preserve">. </w:t>
      </w:r>
      <w:r w:rsidR="0011094D">
        <w:rPr>
          <w:sz w:val="24"/>
          <w:szCs w:val="24"/>
        </w:rPr>
        <w:t>Da b</w:t>
      </w:r>
      <w:r w:rsidR="00B03A69">
        <w:rPr>
          <w:sz w:val="24"/>
          <w:szCs w:val="24"/>
        </w:rPr>
        <w:t xml:space="preserve">estyrelsen </w:t>
      </w:r>
      <w:r w:rsidR="0011094D">
        <w:rPr>
          <w:sz w:val="24"/>
          <w:szCs w:val="24"/>
        </w:rPr>
        <w:t xml:space="preserve">oplever, at det er svært at få folk til at være med til at arrangere og være til stede, samtidig </w:t>
      </w:r>
      <w:r w:rsidR="006467C7">
        <w:rPr>
          <w:sz w:val="24"/>
          <w:szCs w:val="24"/>
        </w:rPr>
        <w:t>med</w:t>
      </w:r>
      <w:r w:rsidR="0011094D">
        <w:rPr>
          <w:sz w:val="24"/>
          <w:szCs w:val="24"/>
        </w:rPr>
        <w:t>, at der ikke kan konstateres medlemstilgang efter en messe, har</w:t>
      </w:r>
      <w:r w:rsidR="00B03A69">
        <w:rPr>
          <w:sz w:val="24"/>
          <w:szCs w:val="24"/>
        </w:rPr>
        <w:t xml:space="preserve"> </w:t>
      </w:r>
      <w:r w:rsidR="0011094D">
        <w:rPr>
          <w:sz w:val="24"/>
          <w:szCs w:val="24"/>
        </w:rPr>
        <w:t>den besluttet ikke at være med i 2018</w:t>
      </w:r>
    </w:p>
    <w:p w:rsidR="00B03A69" w:rsidRDefault="00A85682" w:rsidP="00FC436B">
      <w:pPr>
        <w:rPr>
          <w:sz w:val="24"/>
          <w:szCs w:val="24"/>
        </w:rPr>
      </w:pPr>
      <w:r>
        <w:rPr>
          <w:sz w:val="24"/>
          <w:szCs w:val="24"/>
        </w:rPr>
        <w:t>Maj: Deltagelse i Foras landsmøde i Svenborg</w:t>
      </w:r>
      <w:r w:rsidR="00B03A69">
        <w:rPr>
          <w:sz w:val="24"/>
          <w:szCs w:val="24"/>
        </w:rPr>
        <w:t xml:space="preserve"> </w:t>
      </w:r>
    </w:p>
    <w:p w:rsidR="00A85682" w:rsidRDefault="00A85682" w:rsidP="00FC436B">
      <w:pPr>
        <w:rPr>
          <w:sz w:val="24"/>
          <w:szCs w:val="24"/>
        </w:rPr>
      </w:pPr>
      <w:r>
        <w:rPr>
          <w:sz w:val="24"/>
          <w:szCs w:val="24"/>
        </w:rPr>
        <w:t>Juni: Louise fra Fora på besøg angående artikel til Foras blad, og møde hos Fora vedr. Ny hjemmeside</w:t>
      </w:r>
    </w:p>
    <w:p w:rsidR="00B03A69" w:rsidRDefault="00A85682" w:rsidP="00FC436B">
      <w:pPr>
        <w:rPr>
          <w:sz w:val="24"/>
          <w:szCs w:val="24"/>
        </w:rPr>
      </w:pPr>
      <w:r>
        <w:rPr>
          <w:sz w:val="24"/>
          <w:szCs w:val="24"/>
        </w:rPr>
        <w:t>August: Børneuge i uge31. Vi havde</w:t>
      </w:r>
      <w:r w:rsidR="0011094D">
        <w:rPr>
          <w:sz w:val="24"/>
          <w:szCs w:val="24"/>
        </w:rPr>
        <w:t xml:space="preserve"> 5 hold – et per dag, og der deltog 45 børn</w:t>
      </w:r>
      <w:r>
        <w:rPr>
          <w:sz w:val="24"/>
          <w:szCs w:val="24"/>
        </w:rPr>
        <w:t>, og tovholderfrokost på Flynderupgård</w:t>
      </w:r>
    </w:p>
    <w:p w:rsidR="00B03A69" w:rsidRDefault="00A85682" w:rsidP="00FC436B">
      <w:pPr>
        <w:rPr>
          <w:sz w:val="24"/>
          <w:szCs w:val="24"/>
        </w:rPr>
      </w:pPr>
      <w:r>
        <w:rPr>
          <w:sz w:val="24"/>
          <w:szCs w:val="24"/>
        </w:rPr>
        <w:t>Oktober: Aktivitetsmesse</w:t>
      </w:r>
      <w:r w:rsidRPr="00A85682">
        <w:rPr>
          <w:sz w:val="24"/>
          <w:szCs w:val="24"/>
        </w:rPr>
        <w:t xml:space="preserve"> </w:t>
      </w:r>
      <w:r>
        <w:rPr>
          <w:sz w:val="24"/>
          <w:szCs w:val="24"/>
        </w:rPr>
        <w:t xml:space="preserve">- tidligere hed den Pensionistmessen, og det vil Snekkersten Husflid fortsætte med at deltage i. </w:t>
      </w:r>
      <w:r w:rsidR="0011094D">
        <w:rPr>
          <w:sz w:val="24"/>
          <w:szCs w:val="24"/>
        </w:rPr>
        <w:t>Sommerens tur gik til</w:t>
      </w:r>
      <w:r>
        <w:rPr>
          <w:sz w:val="24"/>
          <w:szCs w:val="24"/>
        </w:rPr>
        <w:t xml:space="preserve"> Kreativ Messe </w:t>
      </w:r>
      <w:proofErr w:type="gramStart"/>
      <w:r>
        <w:rPr>
          <w:sz w:val="24"/>
          <w:szCs w:val="24"/>
        </w:rPr>
        <w:t xml:space="preserve">i </w:t>
      </w:r>
      <w:r w:rsidR="0011094D">
        <w:rPr>
          <w:sz w:val="24"/>
          <w:szCs w:val="24"/>
        </w:rPr>
        <w:t xml:space="preserve"> </w:t>
      </w:r>
      <w:r w:rsidR="00B03A69">
        <w:rPr>
          <w:sz w:val="24"/>
          <w:szCs w:val="24"/>
        </w:rPr>
        <w:t>Fredericia</w:t>
      </w:r>
      <w:proofErr w:type="gramEnd"/>
      <w:r w:rsidR="0011094D">
        <w:rPr>
          <w:sz w:val="24"/>
          <w:szCs w:val="24"/>
        </w:rPr>
        <w:t>, og det var en vellykket tur.</w:t>
      </w:r>
    </w:p>
    <w:p w:rsidR="00A85682" w:rsidRDefault="00A85682" w:rsidP="00FC436B">
      <w:pPr>
        <w:rPr>
          <w:sz w:val="24"/>
          <w:szCs w:val="24"/>
        </w:rPr>
      </w:pPr>
      <w:r>
        <w:rPr>
          <w:sz w:val="24"/>
          <w:szCs w:val="24"/>
        </w:rPr>
        <w:t>November: Formandstræf hos Fora i Vejle.</w:t>
      </w:r>
    </w:p>
    <w:p w:rsidR="00B03A69" w:rsidRDefault="00A85682" w:rsidP="00FC436B">
      <w:pPr>
        <w:rPr>
          <w:sz w:val="24"/>
          <w:szCs w:val="24"/>
        </w:rPr>
      </w:pPr>
      <w:r>
        <w:rPr>
          <w:sz w:val="24"/>
          <w:szCs w:val="24"/>
        </w:rPr>
        <w:t xml:space="preserve">December: Hos Fora for at oprette ny hjemmeside. </w:t>
      </w:r>
      <w:r w:rsidR="0011094D">
        <w:rPr>
          <w:sz w:val="24"/>
          <w:szCs w:val="24"/>
        </w:rPr>
        <w:t>Hjemmesiden s</w:t>
      </w:r>
      <w:r w:rsidR="00B03A69">
        <w:rPr>
          <w:sz w:val="24"/>
          <w:szCs w:val="24"/>
        </w:rPr>
        <w:t xml:space="preserve">kulle have været oppe </w:t>
      </w:r>
      <w:r w:rsidR="0011094D">
        <w:rPr>
          <w:sz w:val="24"/>
          <w:szCs w:val="24"/>
        </w:rPr>
        <w:t xml:space="preserve">at køre </w:t>
      </w:r>
      <w:r w:rsidR="00B03A69">
        <w:rPr>
          <w:sz w:val="24"/>
          <w:szCs w:val="24"/>
        </w:rPr>
        <w:t xml:space="preserve">i december, 2017, men </w:t>
      </w:r>
      <w:r w:rsidR="0011094D">
        <w:rPr>
          <w:sz w:val="24"/>
          <w:szCs w:val="24"/>
        </w:rPr>
        <w:t xml:space="preserve">det er </w:t>
      </w:r>
      <w:r w:rsidR="00B03A69">
        <w:rPr>
          <w:sz w:val="24"/>
          <w:szCs w:val="24"/>
        </w:rPr>
        <w:t>den</w:t>
      </w:r>
      <w:r w:rsidR="0011094D">
        <w:rPr>
          <w:sz w:val="24"/>
          <w:szCs w:val="24"/>
        </w:rPr>
        <w:t xml:space="preserve"> er stadigvæk ikke. Så </w:t>
      </w:r>
      <w:r w:rsidR="006467C7">
        <w:rPr>
          <w:sz w:val="24"/>
          <w:szCs w:val="24"/>
        </w:rPr>
        <w:t>hvornår,</w:t>
      </w:r>
      <w:r w:rsidR="0011094D">
        <w:rPr>
          <w:sz w:val="24"/>
          <w:szCs w:val="24"/>
        </w:rPr>
        <w:t xml:space="preserve"> og det vides ikke, hvornår det lykkes</w:t>
      </w:r>
      <w:r w:rsidR="00B03A69">
        <w:rPr>
          <w:sz w:val="24"/>
          <w:szCs w:val="24"/>
        </w:rPr>
        <w:t>.</w:t>
      </w:r>
      <w:r w:rsidR="0011094D">
        <w:rPr>
          <w:sz w:val="24"/>
          <w:szCs w:val="24"/>
        </w:rPr>
        <w:t xml:space="preserve"> Da den, der ligger på nettet, er håbløst forældet bør den lukkes ned.</w:t>
      </w:r>
    </w:p>
    <w:p w:rsidR="00A85682" w:rsidRDefault="00A85682" w:rsidP="00FC436B">
      <w:pPr>
        <w:rPr>
          <w:sz w:val="24"/>
          <w:szCs w:val="24"/>
        </w:rPr>
      </w:pPr>
      <w:r>
        <w:rPr>
          <w:sz w:val="24"/>
          <w:szCs w:val="24"/>
        </w:rPr>
        <w:t>Vi har afholdt 5 bestyrelsesmøder</w:t>
      </w:r>
    </w:p>
    <w:p w:rsidR="00B03A69" w:rsidRDefault="00B03A69" w:rsidP="00FC436B">
      <w:pPr>
        <w:rPr>
          <w:sz w:val="24"/>
          <w:szCs w:val="24"/>
        </w:rPr>
      </w:pPr>
      <w:r>
        <w:rPr>
          <w:sz w:val="24"/>
          <w:szCs w:val="24"/>
        </w:rPr>
        <w:t xml:space="preserve">Vi er </w:t>
      </w:r>
      <w:r w:rsidR="0011094D">
        <w:rPr>
          <w:sz w:val="24"/>
          <w:szCs w:val="24"/>
        </w:rPr>
        <w:t>kommet på F</w:t>
      </w:r>
      <w:r>
        <w:rPr>
          <w:sz w:val="24"/>
          <w:szCs w:val="24"/>
        </w:rPr>
        <w:t xml:space="preserve">acebook </w:t>
      </w:r>
    </w:p>
    <w:p w:rsidR="00B03A69" w:rsidRDefault="0011094D" w:rsidP="00FC436B">
      <w:pPr>
        <w:rPr>
          <w:sz w:val="24"/>
          <w:szCs w:val="24"/>
        </w:rPr>
      </w:pPr>
      <w:r>
        <w:rPr>
          <w:sz w:val="24"/>
          <w:szCs w:val="24"/>
        </w:rPr>
        <w:t>SH har fået 2</w:t>
      </w:r>
      <w:r w:rsidR="00B03A69">
        <w:rPr>
          <w:sz w:val="24"/>
          <w:szCs w:val="24"/>
        </w:rPr>
        <w:t xml:space="preserve"> nye trædrejebænke</w:t>
      </w:r>
      <w:r w:rsidR="00F22EF5">
        <w:rPr>
          <w:sz w:val="24"/>
          <w:szCs w:val="24"/>
        </w:rPr>
        <w:t xml:space="preserve">, </w:t>
      </w:r>
      <w:r w:rsidR="006467C7">
        <w:rPr>
          <w:sz w:val="24"/>
          <w:szCs w:val="24"/>
        </w:rPr>
        <w:t>og luftfilteret</w:t>
      </w:r>
      <w:r w:rsidR="00B03A69">
        <w:rPr>
          <w:sz w:val="24"/>
          <w:szCs w:val="24"/>
        </w:rPr>
        <w:t xml:space="preserve"> er flyttet</w:t>
      </w:r>
      <w:r w:rsidR="00F22EF5">
        <w:rPr>
          <w:sz w:val="24"/>
          <w:szCs w:val="24"/>
        </w:rPr>
        <w:t xml:space="preserve"> ind i drejerummet.</w:t>
      </w:r>
      <w:r w:rsidR="00B03A69">
        <w:rPr>
          <w:sz w:val="24"/>
          <w:szCs w:val="24"/>
        </w:rPr>
        <w:t xml:space="preserve"> </w:t>
      </w:r>
    </w:p>
    <w:p w:rsidR="00A85682" w:rsidRDefault="00A85682" w:rsidP="00FC436B">
      <w:pPr>
        <w:rPr>
          <w:sz w:val="24"/>
          <w:szCs w:val="24"/>
        </w:rPr>
      </w:pPr>
    </w:p>
    <w:p w:rsidR="00F22EF5" w:rsidRDefault="00F22EF5" w:rsidP="00FC436B">
      <w:pPr>
        <w:rPr>
          <w:sz w:val="24"/>
          <w:szCs w:val="24"/>
        </w:rPr>
      </w:pPr>
      <w:r>
        <w:rPr>
          <w:sz w:val="24"/>
          <w:szCs w:val="24"/>
        </w:rPr>
        <w:t>Bemærkninger til formandens beretning:</w:t>
      </w:r>
    </w:p>
    <w:p w:rsidR="00B03A69" w:rsidRDefault="00B03A69" w:rsidP="00FC436B">
      <w:pPr>
        <w:rPr>
          <w:sz w:val="24"/>
          <w:szCs w:val="24"/>
        </w:rPr>
      </w:pPr>
      <w:r>
        <w:rPr>
          <w:sz w:val="24"/>
          <w:szCs w:val="24"/>
        </w:rPr>
        <w:t xml:space="preserve">Det </w:t>
      </w:r>
      <w:r w:rsidR="00F22EF5">
        <w:rPr>
          <w:sz w:val="24"/>
          <w:szCs w:val="24"/>
        </w:rPr>
        <w:t>blev nævnt, at hvis vi skal tiltrække</w:t>
      </w:r>
      <w:r>
        <w:rPr>
          <w:sz w:val="24"/>
          <w:szCs w:val="24"/>
        </w:rPr>
        <w:t xml:space="preserve"> unge mennesker, burde det være Helsingørmessen</w:t>
      </w:r>
      <w:r w:rsidR="00F22EF5">
        <w:rPr>
          <w:sz w:val="24"/>
          <w:szCs w:val="24"/>
        </w:rPr>
        <w:t>, som</w:t>
      </w:r>
      <w:r>
        <w:rPr>
          <w:sz w:val="24"/>
          <w:szCs w:val="24"/>
        </w:rPr>
        <w:t xml:space="preserve"> vi deltager i. </w:t>
      </w:r>
    </w:p>
    <w:p w:rsidR="006314F3" w:rsidRDefault="00F22EF5" w:rsidP="00FC436B">
      <w:pPr>
        <w:rPr>
          <w:sz w:val="24"/>
          <w:szCs w:val="24"/>
        </w:rPr>
      </w:pPr>
      <w:r>
        <w:rPr>
          <w:sz w:val="24"/>
          <w:szCs w:val="24"/>
        </w:rPr>
        <w:t>SH bør nytænke</w:t>
      </w:r>
      <w:r w:rsidR="006314F3">
        <w:rPr>
          <w:sz w:val="24"/>
          <w:szCs w:val="24"/>
        </w:rPr>
        <w:t xml:space="preserve"> i forhold til unge mennesker</w:t>
      </w:r>
    </w:p>
    <w:p w:rsidR="00F22EF5" w:rsidRDefault="00F22EF5" w:rsidP="00FC436B">
      <w:pPr>
        <w:rPr>
          <w:sz w:val="24"/>
          <w:szCs w:val="24"/>
        </w:rPr>
      </w:pPr>
    </w:p>
    <w:p w:rsidR="006314F3" w:rsidRDefault="00F22EF5" w:rsidP="00FC436B">
      <w:pPr>
        <w:rPr>
          <w:sz w:val="24"/>
          <w:szCs w:val="24"/>
        </w:rPr>
      </w:pPr>
      <w:r>
        <w:rPr>
          <w:sz w:val="24"/>
          <w:szCs w:val="24"/>
        </w:rPr>
        <w:t>Beretning blev godkendt</w:t>
      </w:r>
    </w:p>
    <w:p w:rsidR="00F04A91" w:rsidRPr="000C0D07" w:rsidRDefault="00F04A91" w:rsidP="00F04A91">
      <w:pPr>
        <w:spacing w:line="240" w:lineRule="auto"/>
        <w:rPr>
          <w:b/>
          <w:sz w:val="24"/>
          <w:szCs w:val="24"/>
        </w:rPr>
      </w:pPr>
      <w:r w:rsidRPr="000C0D07">
        <w:rPr>
          <w:b/>
          <w:sz w:val="24"/>
          <w:szCs w:val="24"/>
        </w:rPr>
        <w:t>Skoleleder</w:t>
      </w:r>
      <w:r w:rsidR="00F22EF5">
        <w:rPr>
          <w:b/>
          <w:sz w:val="24"/>
          <w:szCs w:val="24"/>
        </w:rPr>
        <w:t>ens beretning</w:t>
      </w:r>
    </w:p>
    <w:p w:rsidR="00F04A91" w:rsidRPr="00BC183F" w:rsidRDefault="00F04A91" w:rsidP="00F04A91">
      <w:pPr>
        <w:spacing w:line="240" w:lineRule="auto"/>
        <w:rPr>
          <w:sz w:val="24"/>
          <w:szCs w:val="24"/>
        </w:rPr>
      </w:pPr>
      <w:r w:rsidRPr="00BC183F">
        <w:rPr>
          <w:b/>
          <w:sz w:val="24"/>
          <w:szCs w:val="24"/>
        </w:rPr>
        <w:t>Kursusvirksomhed i Snekkersten Husflid</w:t>
      </w:r>
      <w:r w:rsidRPr="00BC183F">
        <w:rPr>
          <w:b/>
          <w:sz w:val="24"/>
          <w:szCs w:val="24"/>
        </w:rPr>
        <w:br/>
      </w:r>
      <w:r>
        <w:rPr>
          <w:sz w:val="24"/>
          <w:szCs w:val="24"/>
        </w:rPr>
        <w:t>I 2017 afholdt foreningen i alt 140</w:t>
      </w:r>
      <w:r w:rsidRPr="00BC183F">
        <w:rPr>
          <w:sz w:val="24"/>
          <w:szCs w:val="24"/>
        </w:rPr>
        <w:t xml:space="preserve"> kursustimer fordelt med 20 timer til Pat</w:t>
      </w:r>
      <w:r>
        <w:rPr>
          <w:sz w:val="24"/>
          <w:szCs w:val="24"/>
        </w:rPr>
        <w:t>chwork og 120 timer til</w:t>
      </w:r>
      <w:r w:rsidRPr="00BC183F">
        <w:rPr>
          <w:sz w:val="24"/>
          <w:szCs w:val="24"/>
        </w:rPr>
        <w:t xml:space="preserve"> møbelpolstring. </w:t>
      </w:r>
    </w:p>
    <w:p w:rsidR="00F04A91" w:rsidRPr="00BC183F" w:rsidRDefault="00F04A91" w:rsidP="00F04A91">
      <w:pPr>
        <w:spacing w:line="240" w:lineRule="auto"/>
        <w:rPr>
          <w:sz w:val="24"/>
          <w:szCs w:val="24"/>
        </w:rPr>
      </w:pPr>
      <w:r w:rsidRPr="00BC183F">
        <w:rPr>
          <w:sz w:val="24"/>
          <w:szCs w:val="24"/>
        </w:rPr>
        <w:t xml:space="preserve">Patchworkkurset flyttede fra Skolen på Rønnebær </w:t>
      </w:r>
      <w:r w:rsidR="006467C7" w:rsidRPr="00BC183F">
        <w:rPr>
          <w:sz w:val="24"/>
          <w:szCs w:val="24"/>
        </w:rPr>
        <w:t>Allé</w:t>
      </w:r>
      <w:r w:rsidRPr="00BC183F">
        <w:rPr>
          <w:sz w:val="24"/>
          <w:szCs w:val="24"/>
        </w:rPr>
        <w:t xml:space="preserve"> i efteråret 2016 til Banehuset, da håndarbejdsloka</w:t>
      </w:r>
      <w:r>
        <w:rPr>
          <w:sz w:val="24"/>
          <w:szCs w:val="24"/>
        </w:rPr>
        <w:t xml:space="preserve">let blev nedlagt, og patchwork holder nu til her. </w:t>
      </w:r>
      <w:r w:rsidRPr="00BC183F">
        <w:rPr>
          <w:sz w:val="24"/>
          <w:szCs w:val="24"/>
        </w:rPr>
        <w:t xml:space="preserve"> </w:t>
      </w:r>
      <w:r>
        <w:rPr>
          <w:sz w:val="24"/>
          <w:szCs w:val="24"/>
        </w:rPr>
        <w:t>Der var 10 kursister på holdet, og kursisterne ønskede</w:t>
      </w:r>
      <w:r w:rsidRPr="00BC183F">
        <w:rPr>
          <w:sz w:val="24"/>
          <w:szCs w:val="24"/>
        </w:rPr>
        <w:t xml:space="preserve"> at bibeholde formen med 10 undervisningstimer pr ½ å</w:t>
      </w:r>
      <w:r>
        <w:rPr>
          <w:sz w:val="24"/>
          <w:szCs w:val="24"/>
        </w:rPr>
        <w:t>r, og resten af gangene arbejdede</w:t>
      </w:r>
      <w:r w:rsidRPr="00BC183F">
        <w:rPr>
          <w:sz w:val="24"/>
          <w:szCs w:val="24"/>
        </w:rPr>
        <w:t xml:space="preserve"> man selvstændigt.  </w:t>
      </w:r>
    </w:p>
    <w:p w:rsidR="00F04A91" w:rsidRPr="00BC183F" w:rsidRDefault="00F04A91" w:rsidP="00F04A91">
      <w:pPr>
        <w:spacing w:line="240" w:lineRule="auto"/>
        <w:rPr>
          <w:sz w:val="24"/>
          <w:szCs w:val="24"/>
        </w:rPr>
      </w:pPr>
      <w:r w:rsidRPr="00BC183F">
        <w:rPr>
          <w:sz w:val="24"/>
          <w:szCs w:val="24"/>
        </w:rPr>
        <w:t xml:space="preserve">Møbelpolstring </w:t>
      </w:r>
      <w:r>
        <w:rPr>
          <w:sz w:val="24"/>
          <w:szCs w:val="24"/>
        </w:rPr>
        <w:t>har kørt</w:t>
      </w:r>
      <w:r w:rsidRPr="00BC183F">
        <w:rPr>
          <w:sz w:val="24"/>
          <w:szCs w:val="24"/>
        </w:rPr>
        <w:t xml:space="preserve"> </w:t>
      </w:r>
      <w:r>
        <w:rPr>
          <w:sz w:val="24"/>
          <w:szCs w:val="24"/>
        </w:rPr>
        <w:t>med 2 hold a 60 timer.</w:t>
      </w:r>
      <w:r w:rsidRPr="00BC183F">
        <w:rPr>
          <w:sz w:val="24"/>
          <w:szCs w:val="24"/>
        </w:rPr>
        <w:t xml:space="preserve"> </w:t>
      </w:r>
      <w:r>
        <w:rPr>
          <w:sz w:val="24"/>
          <w:szCs w:val="24"/>
        </w:rPr>
        <w:t xml:space="preserve"> Der var henholdsvis 7 og 5 deltagere på holdene</w:t>
      </w:r>
    </w:p>
    <w:p w:rsidR="00F04A91" w:rsidRPr="00BC183F" w:rsidRDefault="00F04A91" w:rsidP="00F04A91">
      <w:pPr>
        <w:spacing w:line="240" w:lineRule="auto"/>
        <w:rPr>
          <w:sz w:val="24"/>
          <w:szCs w:val="24"/>
        </w:rPr>
      </w:pPr>
      <w:r w:rsidRPr="00BC183F">
        <w:rPr>
          <w:sz w:val="24"/>
          <w:szCs w:val="24"/>
        </w:rPr>
        <w:t>Undervisningstilskuddet fra Helsingør Kommune var ca. 33 % af lønomkostningern</w:t>
      </w:r>
      <w:r>
        <w:rPr>
          <w:sz w:val="24"/>
          <w:szCs w:val="24"/>
        </w:rPr>
        <w:t>e. Vi fik bevilget 160 timer, men gennemførte 140</w:t>
      </w:r>
      <w:r w:rsidRPr="00BC183F">
        <w:rPr>
          <w:sz w:val="24"/>
          <w:szCs w:val="24"/>
        </w:rPr>
        <w:t xml:space="preserve"> timer. Vi skal derfor betale noget af tilskuddet tilbage.</w:t>
      </w:r>
    </w:p>
    <w:p w:rsidR="00F04A91" w:rsidRDefault="00F04A91" w:rsidP="00F04A91">
      <w:pPr>
        <w:spacing w:line="240" w:lineRule="auto"/>
        <w:rPr>
          <w:sz w:val="24"/>
          <w:szCs w:val="24"/>
        </w:rPr>
      </w:pPr>
      <w:r w:rsidRPr="00BC183F">
        <w:rPr>
          <w:sz w:val="24"/>
          <w:szCs w:val="24"/>
        </w:rPr>
        <w:t>10 % puljen blev anvendt til fællesarrangementer på Kulturværftet.</w:t>
      </w:r>
    </w:p>
    <w:p w:rsidR="00F04A91" w:rsidRPr="00BC183F" w:rsidRDefault="00F04A91" w:rsidP="00F04A91">
      <w:pPr>
        <w:spacing w:line="240" w:lineRule="auto"/>
        <w:rPr>
          <w:sz w:val="24"/>
          <w:szCs w:val="24"/>
        </w:rPr>
      </w:pPr>
      <w:r>
        <w:rPr>
          <w:sz w:val="24"/>
          <w:szCs w:val="24"/>
        </w:rPr>
        <w:t>Der var ikke ønske om at oprette og gennemføre andre kurser i 2017</w:t>
      </w:r>
    </w:p>
    <w:p w:rsidR="00F04A91" w:rsidRDefault="00F04A91" w:rsidP="00F04A91">
      <w:pPr>
        <w:spacing w:line="240" w:lineRule="auto"/>
        <w:rPr>
          <w:sz w:val="24"/>
          <w:szCs w:val="24"/>
        </w:rPr>
      </w:pPr>
      <w:r w:rsidRPr="00BC183F">
        <w:rPr>
          <w:sz w:val="24"/>
          <w:szCs w:val="24"/>
        </w:rPr>
        <w:t>Beretning godkendt</w:t>
      </w:r>
    </w:p>
    <w:p w:rsidR="00F04A91" w:rsidRPr="00BC183F" w:rsidRDefault="00F04A91" w:rsidP="00F04A91">
      <w:pPr>
        <w:spacing w:line="240" w:lineRule="auto"/>
        <w:rPr>
          <w:sz w:val="24"/>
          <w:szCs w:val="24"/>
        </w:rPr>
      </w:pPr>
    </w:p>
    <w:p w:rsidR="00FC436B" w:rsidRDefault="00FC436B" w:rsidP="00FC436B">
      <w:pPr>
        <w:rPr>
          <w:b/>
          <w:sz w:val="24"/>
          <w:szCs w:val="24"/>
        </w:rPr>
      </w:pPr>
      <w:r w:rsidRPr="001736CB">
        <w:rPr>
          <w:b/>
          <w:sz w:val="24"/>
          <w:szCs w:val="24"/>
        </w:rPr>
        <w:t>Punkt 3:</w:t>
      </w:r>
      <w:r w:rsidRPr="001736CB">
        <w:rPr>
          <w:sz w:val="24"/>
          <w:szCs w:val="24"/>
        </w:rPr>
        <w:t xml:space="preserve"> </w:t>
      </w:r>
      <w:r w:rsidRPr="00F22EF5">
        <w:rPr>
          <w:b/>
          <w:sz w:val="24"/>
          <w:szCs w:val="24"/>
        </w:rPr>
        <w:t>Aflæggelse og godkendelse af revideret regnskab for foreningen og kursusvirksomhed</w:t>
      </w:r>
    </w:p>
    <w:p w:rsidR="00F22EF5" w:rsidRPr="004A6B9A" w:rsidRDefault="00F22EF5" w:rsidP="00F22EF5">
      <w:pPr>
        <w:rPr>
          <w:b/>
          <w:sz w:val="24"/>
          <w:szCs w:val="24"/>
        </w:rPr>
      </w:pPr>
      <w:r w:rsidRPr="004A6B9A">
        <w:rPr>
          <w:b/>
          <w:sz w:val="24"/>
          <w:szCs w:val="24"/>
        </w:rPr>
        <w:t xml:space="preserve">Kassererens beretning ved generalforsamling den </w:t>
      </w:r>
      <w:r>
        <w:rPr>
          <w:b/>
          <w:sz w:val="24"/>
          <w:szCs w:val="24"/>
        </w:rPr>
        <w:t>20</w:t>
      </w:r>
      <w:r w:rsidRPr="004A6B9A">
        <w:rPr>
          <w:b/>
          <w:sz w:val="24"/>
          <w:szCs w:val="24"/>
        </w:rPr>
        <w:t>. marts 201</w:t>
      </w:r>
      <w:r>
        <w:rPr>
          <w:b/>
          <w:sz w:val="24"/>
          <w:szCs w:val="24"/>
        </w:rPr>
        <w:t>8</w:t>
      </w:r>
      <w:r w:rsidRPr="004A6B9A">
        <w:rPr>
          <w:b/>
          <w:sz w:val="24"/>
          <w:szCs w:val="24"/>
        </w:rPr>
        <w:t xml:space="preserve"> i Snekkersten Husflid</w:t>
      </w:r>
    </w:p>
    <w:p w:rsidR="00F22EF5" w:rsidRPr="00B41E36" w:rsidRDefault="00F22EF5" w:rsidP="00F22EF5">
      <w:pPr>
        <w:spacing w:after="120"/>
      </w:pPr>
      <w:r w:rsidRPr="00B41E36">
        <w:t>Vi har i 2017 haft flere udgifter end indtægter og er kommet ud med et underskud på 10.645 kr.</w:t>
      </w:r>
    </w:p>
    <w:p w:rsidR="00F22EF5" w:rsidRPr="00B41E36" w:rsidRDefault="00F22EF5" w:rsidP="00F22EF5">
      <w:pPr>
        <w:spacing w:after="120"/>
      </w:pPr>
      <w:r w:rsidRPr="00B41E36">
        <w:t xml:space="preserve">Positiv årsag til dette er, at tilskud til børneugen på 4,500 </w:t>
      </w:r>
      <w:r w:rsidR="006467C7" w:rsidRPr="00B41E36">
        <w:t>kr.</w:t>
      </w:r>
      <w:r w:rsidRPr="00B41E36">
        <w:t xml:space="preserve"> først blev ført over til driftskontoen i 2018 og vi har fået en ny trædrejebænk der fratrukket tilskud har kostet foreningen 3.500 </w:t>
      </w:r>
      <w:r w:rsidR="006467C7" w:rsidRPr="00B41E36">
        <w:t>kr.</w:t>
      </w:r>
      <w:r w:rsidRPr="00B41E36">
        <w:t xml:space="preserve"> i 2017 (og 432,50 </w:t>
      </w:r>
      <w:r w:rsidR="006467C7" w:rsidRPr="00B41E36">
        <w:t>kr.</w:t>
      </w:r>
      <w:r w:rsidRPr="00B41E36">
        <w:t xml:space="preserve"> i 2018).</w:t>
      </w:r>
    </w:p>
    <w:p w:rsidR="00F22EF5" w:rsidRPr="00B41E36" w:rsidRDefault="00F22EF5" w:rsidP="00F22EF5">
      <w:pPr>
        <w:spacing w:after="120"/>
      </w:pPr>
      <w:r w:rsidRPr="00B41E36">
        <w:t xml:space="preserve">Antal medlemmer er stabilt (94 mod 91 i 2016) og der har udover drejebænken ikke været ekstra omkostninger.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5"/>
        <w:gridCol w:w="1276"/>
        <w:gridCol w:w="1276"/>
        <w:gridCol w:w="1276"/>
        <w:gridCol w:w="1276"/>
      </w:tblGrid>
      <w:tr w:rsidR="00F22EF5" w:rsidRPr="00503D2A" w:rsidTr="00F22EF5">
        <w:tc>
          <w:tcPr>
            <w:tcW w:w="3227" w:type="dxa"/>
          </w:tcPr>
          <w:p w:rsidR="00F22EF5" w:rsidRPr="00F22EF5" w:rsidRDefault="00F22EF5" w:rsidP="00F22EF5">
            <w:pPr>
              <w:jc w:val="center"/>
              <w:rPr>
                <w:b/>
              </w:rPr>
            </w:pPr>
            <w:r w:rsidRPr="00F22EF5">
              <w:rPr>
                <w:b/>
              </w:rPr>
              <w:t>Indtægter</w:t>
            </w:r>
          </w:p>
        </w:tc>
        <w:tc>
          <w:tcPr>
            <w:tcW w:w="1275" w:type="dxa"/>
          </w:tcPr>
          <w:p w:rsidR="00F22EF5" w:rsidRPr="00F22EF5" w:rsidRDefault="00F22EF5" w:rsidP="00F22EF5">
            <w:pPr>
              <w:jc w:val="center"/>
              <w:rPr>
                <w:b/>
                <w:color w:val="4F81BD"/>
              </w:rPr>
            </w:pPr>
            <w:r w:rsidRPr="00F22EF5">
              <w:rPr>
                <w:b/>
                <w:color w:val="4F81BD"/>
              </w:rPr>
              <w:t>2014</w:t>
            </w:r>
          </w:p>
        </w:tc>
        <w:tc>
          <w:tcPr>
            <w:tcW w:w="1276" w:type="dxa"/>
          </w:tcPr>
          <w:p w:rsidR="00F22EF5" w:rsidRPr="00F22EF5" w:rsidRDefault="00F22EF5" w:rsidP="00F22EF5">
            <w:pPr>
              <w:jc w:val="center"/>
              <w:rPr>
                <w:b/>
                <w:color w:val="4F81BD"/>
              </w:rPr>
            </w:pPr>
            <w:r w:rsidRPr="00F22EF5">
              <w:rPr>
                <w:b/>
                <w:color w:val="4F81BD"/>
              </w:rPr>
              <w:t>2015</w:t>
            </w:r>
          </w:p>
        </w:tc>
        <w:tc>
          <w:tcPr>
            <w:tcW w:w="1276" w:type="dxa"/>
          </w:tcPr>
          <w:p w:rsidR="00F22EF5" w:rsidRPr="00F22EF5" w:rsidRDefault="00F22EF5" w:rsidP="00F22EF5">
            <w:pPr>
              <w:jc w:val="center"/>
              <w:rPr>
                <w:b/>
              </w:rPr>
            </w:pPr>
            <w:r w:rsidRPr="00F22EF5">
              <w:rPr>
                <w:b/>
              </w:rPr>
              <w:t>2016</w:t>
            </w:r>
          </w:p>
        </w:tc>
        <w:tc>
          <w:tcPr>
            <w:tcW w:w="1276" w:type="dxa"/>
          </w:tcPr>
          <w:p w:rsidR="00F22EF5" w:rsidRPr="00F22EF5" w:rsidRDefault="00F22EF5" w:rsidP="00F22EF5">
            <w:pPr>
              <w:jc w:val="center"/>
              <w:rPr>
                <w:b/>
              </w:rPr>
            </w:pPr>
            <w:r w:rsidRPr="00F22EF5">
              <w:rPr>
                <w:b/>
              </w:rPr>
              <w:t>2017</w:t>
            </w:r>
          </w:p>
        </w:tc>
        <w:tc>
          <w:tcPr>
            <w:tcW w:w="1276" w:type="dxa"/>
          </w:tcPr>
          <w:p w:rsidR="00F22EF5" w:rsidRPr="00F22EF5" w:rsidRDefault="00F22EF5" w:rsidP="00F22EF5">
            <w:pPr>
              <w:jc w:val="center"/>
              <w:rPr>
                <w:b/>
              </w:rPr>
            </w:pPr>
            <w:r w:rsidRPr="00F22EF5">
              <w:rPr>
                <w:b/>
              </w:rPr>
              <w:t>difference</w:t>
            </w:r>
          </w:p>
        </w:tc>
      </w:tr>
      <w:tr w:rsidR="00F22EF5" w:rsidRPr="00503D2A" w:rsidTr="00F22EF5">
        <w:tc>
          <w:tcPr>
            <w:tcW w:w="3227" w:type="dxa"/>
          </w:tcPr>
          <w:p w:rsidR="00F22EF5" w:rsidRPr="00211D87" w:rsidRDefault="00F22EF5" w:rsidP="00DD0554">
            <w:r w:rsidRPr="00211D87">
              <w:t>Kontingent</w:t>
            </w:r>
          </w:p>
        </w:tc>
        <w:tc>
          <w:tcPr>
            <w:tcW w:w="1275" w:type="dxa"/>
          </w:tcPr>
          <w:p w:rsidR="00F22EF5" w:rsidRPr="00F22EF5" w:rsidRDefault="00F22EF5" w:rsidP="00F22EF5">
            <w:pPr>
              <w:jc w:val="right"/>
              <w:rPr>
                <w:color w:val="4F81BD"/>
              </w:rPr>
            </w:pPr>
            <w:r w:rsidRPr="00F22EF5">
              <w:rPr>
                <w:color w:val="4F81BD"/>
              </w:rPr>
              <w:t xml:space="preserve">11.245 </w:t>
            </w:r>
            <w:r w:rsidR="006467C7" w:rsidRPr="00F22EF5">
              <w:rPr>
                <w:color w:val="4F81BD"/>
              </w:rPr>
              <w:t>kr.</w:t>
            </w:r>
          </w:p>
        </w:tc>
        <w:tc>
          <w:tcPr>
            <w:tcW w:w="1276" w:type="dxa"/>
          </w:tcPr>
          <w:p w:rsidR="00F22EF5" w:rsidRPr="00F22EF5" w:rsidRDefault="00F22EF5" w:rsidP="00F22EF5">
            <w:pPr>
              <w:jc w:val="right"/>
              <w:rPr>
                <w:color w:val="4F81BD"/>
              </w:rPr>
            </w:pPr>
            <w:r w:rsidRPr="00F22EF5">
              <w:rPr>
                <w:color w:val="4F81BD"/>
              </w:rPr>
              <w:t xml:space="preserve">15.125 </w:t>
            </w:r>
            <w:r w:rsidR="006467C7" w:rsidRPr="00F22EF5">
              <w:rPr>
                <w:color w:val="4F81BD"/>
              </w:rPr>
              <w:t>kr.</w:t>
            </w:r>
          </w:p>
        </w:tc>
        <w:tc>
          <w:tcPr>
            <w:tcW w:w="1276" w:type="dxa"/>
          </w:tcPr>
          <w:p w:rsidR="00F22EF5" w:rsidRPr="00D04413" w:rsidRDefault="00F22EF5" w:rsidP="00F22EF5">
            <w:pPr>
              <w:jc w:val="right"/>
            </w:pPr>
            <w:r>
              <w:t xml:space="preserve">11.526 </w:t>
            </w:r>
            <w:r w:rsidR="006467C7">
              <w:t>kr.</w:t>
            </w:r>
          </w:p>
        </w:tc>
        <w:tc>
          <w:tcPr>
            <w:tcW w:w="1276" w:type="dxa"/>
          </w:tcPr>
          <w:p w:rsidR="00F22EF5" w:rsidRDefault="00F22EF5" w:rsidP="00F22EF5">
            <w:pPr>
              <w:jc w:val="right"/>
            </w:pPr>
            <w:r>
              <w:t xml:space="preserve">12.250 </w:t>
            </w:r>
            <w:r w:rsidR="006467C7">
              <w:t>kr.</w:t>
            </w:r>
          </w:p>
        </w:tc>
        <w:tc>
          <w:tcPr>
            <w:tcW w:w="1276" w:type="dxa"/>
          </w:tcPr>
          <w:p w:rsidR="00F22EF5" w:rsidRPr="00D04413" w:rsidRDefault="00F22EF5" w:rsidP="00F22EF5">
            <w:pPr>
              <w:jc w:val="right"/>
            </w:pPr>
            <w:r>
              <w:t xml:space="preserve">724 </w:t>
            </w:r>
            <w:r w:rsidR="006467C7" w:rsidRPr="00D04413">
              <w:t>kr.</w:t>
            </w:r>
          </w:p>
        </w:tc>
      </w:tr>
      <w:tr w:rsidR="00F22EF5" w:rsidRPr="00503D2A" w:rsidTr="00F22EF5">
        <w:tc>
          <w:tcPr>
            <w:tcW w:w="3227" w:type="dxa"/>
          </w:tcPr>
          <w:p w:rsidR="00F22EF5" w:rsidRPr="00211D87" w:rsidRDefault="00F22EF5" w:rsidP="00DD0554">
            <w:r>
              <w:t>Medlemmers</w:t>
            </w:r>
            <w:r w:rsidRPr="00211D87">
              <w:t xml:space="preserve"> tilskud (el-penge)</w:t>
            </w:r>
          </w:p>
        </w:tc>
        <w:tc>
          <w:tcPr>
            <w:tcW w:w="1275" w:type="dxa"/>
          </w:tcPr>
          <w:p w:rsidR="00F22EF5" w:rsidRPr="00F22EF5" w:rsidRDefault="00F22EF5" w:rsidP="00F22EF5">
            <w:pPr>
              <w:jc w:val="right"/>
              <w:rPr>
                <w:color w:val="4F81BD"/>
              </w:rPr>
            </w:pPr>
            <w:r w:rsidRPr="00F22EF5">
              <w:rPr>
                <w:color w:val="4F81BD"/>
              </w:rPr>
              <w:t xml:space="preserve">24.147 </w:t>
            </w:r>
            <w:r w:rsidR="006467C7" w:rsidRPr="00F22EF5">
              <w:rPr>
                <w:color w:val="4F81BD"/>
              </w:rPr>
              <w:t>kr.</w:t>
            </w:r>
          </w:p>
        </w:tc>
        <w:tc>
          <w:tcPr>
            <w:tcW w:w="1276" w:type="dxa"/>
          </w:tcPr>
          <w:p w:rsidR="00F22EF5" w:rsidRPr="00F22EF5" w:rsidRDefault="00F22EF5" w:rsidP="00F22EF5">
            <w:pPr>
              <w:jc w:val="right"/>
              <w:rPr>
                <w:color w:val="4F81BD"/>
              </w:rPr>
            </w:pPr>
            <w:r w:rsidRPr="00F22EF5">
              <w:rPr>
                <w:color w:val="4F81BD"/>
              </w:rPr>
              <w:t xml:space="preserve">24.970 </w:t>
            </w:r>
            <w:r w:rsidR="006467C7" w:rsidRPr="00F22EF5">
              <w:rPr>
                <w:color w:val="4F81BD"/>
              </w:rPr>
              <w:t>kr.</w:t>
            </w:r>
          </w:p>
        </w:tc>
        <w:tc>
          <w:tcPr>
            <w:tcW w:w="1276" w:type="dxa"/>
          </w:tcPr>
          <w:p w:rsidR="00F22EF5" w:rsidRPr="00D04413" w:rsidRDefault="00F22EF5" w:rsidP="00F22EF5">
            <w:pPr>
              <w:jc w:val="right"/>
            </w:pPr>
            <w:r>
              <w:t xml:space="preserve">21.047 </w:t>
            </w:r>
            <w:r w:rsidR="006467C7">
              <w:t>kr.</w:t>
            </w:r>
          </w:p>
        </w:tc>
        <w:tc>
          <w:tcPr>
            <w:tcW w:w="1276" w:type="dxa"/>
          </w:tcPr>
          <w:p w:rsidR="00F22EF5" w:rsidRDefault="00F22EF5" w:rsidP="00F22EF5">
            <w:pPr>
              <w:jc w:val="right"/>
            </w:pPr>
            <w:r>
              <w:t xml:space="preserve">22.417 </w:t>
            </w:r>
            <w:r w:rsidR="006467C7">
              <w:t>kr.</w:t>
            </w:r>
          </w:p>
        </w:tc>
        <w:tc>
          <w:tcPr>
            <w:tcW w:w="1276" w:type="dxa"/>
          </w:tcPr>
          <w:p w:rsidR="00F22EF5" w:rsidRPr="00D04413" w:rsidRDefault="00F22EF5" w:rsidP="00F22EF5">
            <w:pPr>
              <w:jc w:val="right"/>
            </w:pPr>
            <w:r>
              <w:t xml:space="preserve">1.370 </w:t>
            </w:r>
            <w:r w:rsidR="006467C7" w:rsidRPr="00D04413">
              <w:t>kr.</w:t>
            </w:r>
          </w:p>
        </w:tc>
      </w:tr>
      <w:tr w:rsidR="00F22EF5" w:rsidRPr="00503D2A" w:rsidTr="00F22EF5">
        <w:tc>
          <w:tcPr>
            <w:tcW w:w="3227" w:type="dxa"/>
          </w:tcPr>
          <w:p w:rsidR="00F22EF5" w:rsidRDefault="00F22EF5" w:rsidP="00DD0554">
            <w:r>
              <w:t>Tilskud fra Helsingør Kommune</w:t>
            </w:r>
          </w:p>
        </w:tc>
        <w:tc>
          <w:tcPr>
            <w:tcW w:w="1275" w:type="dxa"/>
          </w:tcPr>
          <w:p w:rsidR="00F22EF5" w:rsidRPr="00F22EF5" w:rsidRDefault="00F22EF5" w:rsidP="00F22EF5">
            <w:pPr>
              <w:jc w:val="right"/>
              <w:rPr>
                <w:color w:val="4F81BD"/>
              </w:rPr>
            </w:pPr>
            <w:r w:rsidRPr="00F22EF5">
              <w:rPr>
                <w:color w:val="4F81BD"/>
              </w:rPr>
              <w:t xml:space="preserve">28.000 </w:t>
            </w:r>
            <w:r w:rsidR="006467C7" w:rsidRPr="00F22EF5">
              <w:rPr>
                <w:color w:val="4F81BD"/>
              </w:rPr>
              <w:t>kr.</w:t>
            </w:r>
          </w:p>
        </w:tc>
        <w:tc>
          <w:tcPr>
            <w:tcW w:w="1276" w:type="dxa"/>
          </w:tcPr>
          <w:p w:rsidR="00F22EF5" w:rsidRPr="00F22EF5" w:rsidRDefault="00F22EF5" w:rsidP="00F22EF5">
            <w:pPr>
              <w:jc w:val="right"/>
              <w:rPr>
                <w:color w:val="4F81BD"/>
              </w:rPr>
            </w:pPr>
            <w:r w:rsidRPr="00F22EF5">
              <w:rPr>
                <w:color w:val="4F81BD"/>
              </w:rPr>
              <w:t xml:space="preserve">29.000 </w:t>
            </w:r>
            <w:r w:rsidR="006467C7" w:rsidRPr="00F22EF5">
              <w:rPr>
                <w:color w:val="4F81BD"/>
              </w:rPr>
              <w:t>kr.</w:t>
            </w:r>
          </w:p>
        </w:tc>
        <w:tc>
          <w:tcPr>
            <w:tcW w:w="1276" w:type="dxa"/>
          </w:tcPr>
          <w:p w:rsidR="00F22EF5" w:rsidRDefault="00F22EF5" w:rsidP="00F22EF5">
            <w:pPr>
              <w:jc w:val="right"/>
            </w:pPr>
            <w:r>
              <w:t xml:space="preserve">22.000 </w:t>
            </w:r>
            <w:r w:rsidR="006467C7">
              <w:t>kr.</w:t>
            </w:r>
          </w:p>
        </w:tc>
        <w:tc>
          <w:tcPr>
            <w:tcW w:w="1276" w:type="dxa"/>
          </w:tcPr>
          <w:p w:rsidR="00F22EF5" w:rsidRDefault="00F22EF5" w:rsidP="00F22EF5">
            <w:pPr>
              <w:jc w:val="right"/>
            </w:pPr>
            <w:r>
              <w:t xml:space="preserve">15.000 </w:t>
            </w:r>
            <w:r w:rsidR="006467C7">
              <w:t>kr.</w:t>
            </w:r>
          </w:p>
        </w:tc>
        <w:tc>
          <w:tcPr>
            <w:tcW w:w="1276" w:type="dxa"/>
          </w:tcPr>
          <w:p w:rsidR="00F22EF5" w:rsidRPr="00D04413" w:rsidRDefault="00F22EF5" w:rsidP="00F22EF5">
            <w:pPr>
              <w:jc w:val="right"/>
            </w:pPr>
            <w:r>
              <w:t xml:space="preserve">-7.000 </w:t>
            </w:r>
            <w:r w:rsidR="006467C7">
              <w:t>kr.</w:t>
            </w:r>
          </w:p>
        </w:tc>
      </w:tr>
      <w:tr w:rsidR="00F22EF5" w:rsidRPr="00503D2A" w:rsidTr="00F22EF5">
        <w:tc>
          <w:tcPr>
            <w:tcW w:w="3227" w:type="dxa"/>
          </w:tcPr>
          <w:p w:rsidR="00F22EF5" w:rsidRPr="00211D87" w:rsidRDefault="00F22EF5" w:rsidP="00DD0554">
            <w:r w:rsidRPr="00211D87">
              <w:t>Alle indtægter</w:t>
            </w:r>
          </w:p>
        </w:tc>
        <w:tc>
          <w:tcPr>
            <w:tcW w:w="1275" w:type="dxa"/>
          </w:tcPr>
          <w:p w:rsidR="00F22EF5" w:rsidRPr="00F22EF5" w:rsidRDefault="00F22EF5" w:rsidP="00F22EF5">
            <w:pPr>
              <w:jc w:val="right"/>
              <w:rPr>
                <w:color w:val="4F81BD"/>
              </w:rPr>
            </w:pPr>
            <w:r w:rsidRPr="00F22EF5">
              <w:rPr>
                <w:color w:val="4F81BD"/>
              </w:rPr>
              <w:t xml:space="preserve">87.753 </w:t>
            </w:r>
            <w:r w:rsidR="006467C7" w:rsidRPr="00F22EF5">
              <w:rPr>
                <w:color w:val="4F81BD"/>
              </w:rPr>
              <w:t>kr.</w:t>
            </w:r>
          </w:p>
        </w:tc>
        <w:tc>
          <w:tcPr>
            <w:tcW w:w="1276" w:type="dxa"/>
          </w:tcPr>
          <w:p w:rsidR="00F22EF5" w:rsidRPr="00F22EF5" w:rsidRDefault="00F22EF5" w:rsidP="00F22EF5">
            <w:pPr>
              <w:jc w:val="right"/>
              <w:rPr>
                <w:color w:val="4F81BD"/>
              </w:rPr>
            </w:pPr>
            <w:r w:rsidRPr="00F22EF5">
              <w:rPr>
                <w:color w:val="4F81BD"/>
              </w:rPr>
              <w:t xml:space="preserve">71.953 </w:t>
            </w:r>
            <w:r w:rsidR="006467C7" w:rsidRPr="00F22EF5">
              <w:rPr>
                <w:color w:val="4F81BD"/>
              </w:rPr>
              <w:t>kr.</w:t>
            </w:r>
          </w:p>
        </w:tc>
        <w:tc>
          <w:tcPr>
            <w:tcW w:w="1276" w:type="dxa"/>
          </w:tcPr>
          <w:p w:rsidR="00F22EF5" w:rsidRDefault="00F22EF5" w:rsidP="00F22EF5">
            <w:pPr>
              <w:jc w:val="right"/>
            </w:pPr>
            <w:r>
              <w:t xml:space="preserve">70.126 </w:t>
            </w:r>
            <w:r w:rsidR="006467C7">
              <w:t>kr.</w:t>
            </w:r>
          </w:p>
        </w:tc>
        <w:tc>
          <w:tcPr>
            <w:tcW w:w="1276" w:type="dxa"/>
          </w:tcPr>
          <w:p w:rsidR="00F22EF5" w:rsidRDefault="00F22EF5" w:rsidP="00F22EF5">
            <w:pPr>
              <w:jc w:val="right"/>
            </w:pPr>
            <w:r>
              <w:t xml:space="preserve">65.491 </w:t>
            </w:r>
            <w:r w:rsidR="006467C7">
              <w:t>kr.</w:t>
            </w:r>
          </w:p>
        </w:tc>
        <w:tc>
          <w:tcPr>
            <w:tcW w:w="1276" w:type="dxa"/>
          </w:tcPr>
          <w:p w:rsidR="00F22EF5" w:rsidRPr="00D04413" w:rsidRDefault="00F22EF5" w:rsidP="00F22EF5">
            <w:pPr>
              <w:jc w:val="right"/>
            </w:pPr>
            <w:r>
              <w:t xml:space="preserve">-4.635 </w:t>
            </w:r>
            <w:r w:rsidR="006467C7" w:rsidRPr="00D04413">
              <w:t>kr.</w:t>
            </w:r>
          </w:p>
        </w:tc>
      </w:tr>
    </w:tbl>
    <w:p w:rsidR="00F22EF5" w:rsidRPr="00D04413" w:rsidRDefault="00F22EF5" w:rsidP="00F22EF5">
      <w:pPr>
        <w:rPr>
          <w:sz w:val="18"/>
          <w:szCs w:val="18"/>
        </w:rPr>
      </w:pPr>
      <w:r>
        <w:rPr>
          <w:sz w:val="18"/>
          <w:szCs w:val="18"/>
        </w:rPr>
        <w:t xml:space="preserve">Tabellen viser </w:t>
      </w:r>
      <w:r w:rsidRPr="00D04413">
        <w:rPr>
          <w:sz w:val="18"/>
          <w:szCs w:val="18"/>
        </w:rPr>
        <w:t xml:space="preserve">indtægter </w:t>
      </w:r>
      <w:r>
        <w:rPr>
          <w:sz w:val="18"/>
          <w:szCs w:val="18"/>
        </w:rPr>
        <w:t xml:space="preserve">for de seneste 4 år </w:t>
      </w:r>
      <w:r w:rsidRPr="00D04413">
        <w:rPr>
          <w:sz w:val="18"/>
          <w:szCs w:val="18"/>
        </w:rPr>
        <w:t>og difference</w:t>
      </w:r>
      <w:r>
        <w:rPr>
          <w:sz w:val="18"/>
          <w:szCs w:val="18"/>
        </w:rPr>
        <w:t>n</w:t>
      </w:r>
      <w:r w:rsidRPr="00D04413">
        <w:rPr>
          <w:sz w:val="18"/>
          <w:szCs w:val="18"/>
        </w:rPr>
        <w:t xml:space="preserve"> mellem de to seneste år</w:t>
      </w:r>
      <w:r>
        <w:rPr>
          <w:sz w:val="18"/>
          <w:szCs w:val="18"/>
        </w:rPr>
        <w:t xml:space="preserve">     </w:t>
      </w:r>
    </w:p>
    <w:p w:rsidR="00F22EF5" w:rsidRPr="00B41E36" w:rsidRDefault="00F22EF5" w:rsidP="00F22EF5">
      <w:pPr>
        <w:spacing w:after="120"/>
      </w:pPr>
      <w:r w:rsidRPr="00B41E36">
        <w:t>Indtægterne fra børneugens dagpenge, tilskud til børneuge fra Helsingør Kommune og et tilskud fra FORA er ikke med i skemaet ovenfor. Tilskud fra Helsingør Kommune er kun det, der er bevilget til turen til Fredericia.</w:t>
      </w:r>
    </w:p>
    <w:p w:rsidR="00F22EF5" w:rsidRPr="00770ECF" w:rsidRDefault="00F22EF5" w:rsidP="00F22EF5">
      <w:pPr>
        <w:spacing w:after="120"/>
      </w:pPr>
      <w:r w:rsidRPr="00770ECF">
        <w:t xml:space="preserve">Udgifterne til </w:t>
      </w:r>
      <w:r w:rsidRPr="00770ECF">
        <w:rPr>
          <w:u w:val="single"/>
        </w:rPr>
        <w:t>el, varme og vand</w:t>
      </w:r>
      <w:r w:rsidRPr="00770ECF">
        <w:t xml:space="preserve"> er i 2017 næsten tilbage på niveau med 2014. Årsagen kan skyldes en koldere vinter eller måske forkert brug af varmepumperne. Indbetalingerne til el dækker dog stadig fint udgifterne til el, varme og vand (overskud på 2.723 </w:t>
      </w:r>
      <w:r w:rsidR="006467C7" w:rsidRPr="00770ECF">
        <w:t>kr.</w:t>
      </w:r>
      <w:r w:rsidRPr="00770EC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5"/>
        <w:gridCol w:w="1276"/>
        <w:gridCol w:w="1276"/>
        <w:gridCol w:w="1276"/>
        <w:gridCol w:w="1276"/>
      </w:tblGrid>
      <w:tr w:rsidR="00F22EF5" w:rsidRPr="00503D2A" w:rsidTr="00F22EF5">
        <w:tc>
          <w:tcPr>
            <w:tcW w:w="3227" w:type="dxa"/>
          </w:tcPr>
          <w:p w:rsidR="00F22EF5" w:rsidRPr="00F22EF5" w:rsidRDefault="00F22EF5" w:rsidP="00F22EF5">
            <w:pPr>
              <w:jc w:val="center"/>
              <w:rPr>
                <w:b/>
              </w:rPr>
            </w:pPr>
            <w:r w:rsidRPr="00F22EF5">
              <w:rPr>
                <w:b/>
              </w:rPr>
              <w:t>Udgifter</w:t>
            </w:r>
          </w:p>
        </w:tc>
        <w:tc>
          <w:tcPr>
            <w:tcW w:w="1275" w:type="dxa"/>
          </w:tcPr>
          <w:p w:rsidR="00F22EF5" w:rsidRPr="00F22EF5" w:rsidRDefault="00F22EF5" w:rsidP="00F22EF5">
            <w:pPr>
              <w:jc w:val="center"/>
              <w:rPr>
                <w:b/>
                <w:color w:val="4F81BD"/>
              </w:rPr>
            </w:pPr>
            <w:r w:rsidRPr="00F22EF5">
              <w:rPr>
                <w:b/>
                <w:color w:val="4F81BD"/>
              </w:rPr>
              <w:t>2014</w:t>
            </w:r>
          </w:p>
        </w:tc>
        <w:tc>
          <w:tcPr>
            <w:tcW w:w="1276" w:type="dxa"/>
          </w:tcPr>
          <w:p w:rsidR="00F22EF5" w:rsidRPr="00F22EF5" w:rsidRDefault="00F22EF5" w:rsidP="00F22EF5">
            <w:pPr>
              <w:jc w:val="center"/>
              <w:rPr>
                <w:b/>
                <w:color w:val="4F81BD"/>
              </w:rPr>
            </w:pPr>
            <w:r w:rsidRPr="00F22EF5">
              <w:rPr>
                <w:b/>
                <w:color w:val="4F81BD"/>
              </w:rPr>
              <w:t>2015</w:t>
            </w:r>
          </w:p>
        </w:tc>
        <w:tc>
          <w:tcPr>
            <w:tcW w:w="1276" w:type="dxa"/>
          </w:tcPr>
          <w:p w:rsidR="00F22EF5" w:rsidRPr="00F22EF5" w:rsidRDefault="00F22EF5" w:rsidP="00F22EF5">
            <w:pPr>
              <w:jc w:val="center"/>
              <w:rPr>
                <w:b/>
              </w:rPr>
            </w:pPr>
            <w:r w:rsidRPr="00F22EF5">
              <w:rPr>
                <w:b/>
              </w:rPr>
              <w:t>2016</w:t>
            </w:r>
          </w:p>
        </w:tc>
        <w:tc>
          <w:tcPr>
            <w:tcW w:w="1276" w:type="dxa"/>
          </w:tcPr>
          <w:p w:rsidR="00F22EF5" w:rsidRPr="00F22EF5" w:rsidRDefault="00F22EF5" w:rsidP="00F22EF5">
            <w:pPr>
              <w:jc w:val="center"/>
              <w:rPr>
                <w:b/>
              </w:rPr>
            </w:pPr>
            <w:r w:rsidRPr="00F22EF5">
              <w:rPr>
                <w:b/>
              </w:rPr>
              <w:t>2017</w:t>
            </w:r>
          </w:p>
        </w:tc>
        <w:tc>
          <w:tcPr>
            <w:tcW w:w="1276" w:type="dxa"/>
          </w:tcPr>
          <w:p w:rsidR="00F22EF5" w:rsidRPr="00F22EF5" w:rsidRDefault="00F22EF5" w:rsidP="00F22EF5">
            <w:pPr>
              <w:jc w:val="center"/>
              <w:rPr>
                <w:b/>
              </w:rPr>
            </w:pPr>
            <w:r w:rsidRPr="00F22EF5">
              <w:rPr>
                <w:b/>
              </w:rPr>
              <w:t>difference</w:t>
            </w:r>
          </w:p>
        </w:tc>
      </w:tr>
      <w:tr w:rsidR="00F22EF5" w:rsidRPr="00503D2A" w:rsidTr="00F22EF5">
        <w:tc>
          <w:tcPr>
            <w:tcW w:w="3227" w:type="dxa"/>
          </w:tcPr>
          <w:p w:rsidR="00F22EF5" w:rsidRPr="00CA35D5" w:rsidRDefault="00F22EF5" w:rsidP="00DD0554">
            <w:r w:rsidRPr="00CA35D5">
              <w:t>El afregning</w:t>
            </w:r>
            <w:r>
              <w:t xml:space="preserve"> og varmeudgifter</w:t>
            </w:r>
          </w:p>
        </w:tc>
        <w:tc>
          <w:tcPr>
            <w:tcW w:w="1275" w:type="dxa"/>
          </w:tcPr>
          <w:p w:rsidR="00F22EF5" w:rsidRPr="00F22EF5" w:rsidRDefault="00F22EF5" w:rsidP="00F22EF5">
            <w:pPr>
              <w:jc w:val="right"/>
              <w:rPr>
                <w:color w:val="4F81BD"/>
              </w:rPr>
            </w:pPr>
            <w:r w:rsidRPr="00F22EF5">
              <w:rPr>
                <w:color w:val="4F81BD"/>
              </w:rPr>
              <w:t xml:space="preserve">24.956 </w:t>
            </w:r>
            <w:r w:rsidR="006467C7" w:rsidRPr="00F22EF5">
              <w:rPr>
                <w:color w:val="4F81BD"/>
              </w:rPr>
              <w:t>kr.</w:t>
            </w:r>
          </w:p>
        </w:tc>
        <w:tc>
          <w:tcPr>
            <w:tcW w:w="1276" w:type="dxa"/>
          </w:tcPr>
          <w:p w:rsidR="00F22EF5" w:rsidRPr="00F22EF5" w:rsidRDefault="00F22EF5" w:rsidP="00F22EF5">
            <w:pPr>
              <w:jc w:val="right"/>
              <w:rPr>
                <w:color w:val="4F81BD"/>
              </w:rPr>
            </w:pPr>
            <w:r w:rsidRPr="00F22EF5">
              <w:rPr>
                <w:color w:val="4F81BD"/>
              </w:rPr>
              <w:t xml:space="preserve">15.974 </w:t>
            </w:r>
            <w:r w:rsidR="006467C7" w:rsidRPr="00F22EF5">
              <w:rPr>
                <w:color w:val="4F81BD"/>
              </w:rPr>
              <w:t>kr.</w:t>
            </w:r>
          </w:p>
        </w:tc>
        <w:tc>
          <w:tcPr>
            <w:tcW w:w="1276" w:type="dxa"/>
          </w:tcPr>
          <w:p w:rsidR="00F22EF5" w:rsidRPr="00CA35D5" w:rsidRDefault="00F22EF5" w:rsidP="00F22EF5">
            <w:pPr>
              <w:jc w:val="right"/>
            </w:pPr>
            <w:r>
              <w:t xml:space="preserve">15.342 </w:t>
            </w:r>
            <w:r w:rsidR="006467C7">
              <w:t>kr.</w:t>
            </w:r>
          </w:p>
        </w:tc>
        <w:tc>
          <w:tcPr>
            <w:tcW w:w="1276" w:type="dxa"/>
          </w:tcPr>
          <w:p w:rsidR="00F22EF5" w:rsidRDefault="00F22EF5" w:rsidP="00F22EF5">
            <w:pPr>
              <w:jc w:val="right"/>
            </w:pPr>
            <w:r>
              <w:t xml:space="preserve">21.847 </w:t>
            </w:r>
            <w:r w:rsidR="006467C7">
              <w:t>kr.</w:t>
            </w:r>
          </w:p>
        </w:tc>
        <w:tc>
          <w:tcPr>
            <w:tcW w:w="1276" w:type="dxa"/>
          </w:tcPr>
          <w:p w:rsidR="00F22EF5" w:rsidRPr="00CA35D5" w:rsidRDefault="00F22EF5" w:rsidP="00F22EF5">
            <w:pPr>
              <w:jc w:val="right"/>
            </w:pPr>
            <w:r>
              <w:t xml:space="preserve">6.505 </w:t>
            </w:r>
            <w:r w:rsidR="006467C7" w:rsidRPr="00CA35D5">
              <w:t>kr.</w:t>
            </w:r>
          </w:p>
        </w:tc>
      </w:tr>
    </w:tbl>
    <w:p w:rsidR="00F22EF5" w:rsidRPr="00CA35D5" w:rsidRDefault="00F22EF5" w:rsidP="00F22EF5">
      <w:pPr>
        <w:rPr>
          <w:sz w:val="18"/>
          <w:szCs w:val="18"/>
        </w:rPr>
      </w:pPr>
      <w:r>
        <w:rPr>
          <w:sz w:val="18"/>
          <w:szCs w:val="18"/>
        </w:rPr>
        <w:t>Tabellen viser udgifterne til el, varme og vand for de seneste 4 år og differencen mellem de to seneste år.</w:t>
      </w:r>
    </w:p>
    <w:p w:rsidR="00F22EF5" w:rsidRPr="00770ECF" w:rsidRDefault="00F22EF5" w:rsidP="00F22EF5">
      <w:pPr>
        <w:spacing w:after="120"/>
      </w:pPr>
      <w:r w:rsidRPr="00770ECF">
        <w:t xml:space="preserve">Udgifter til </w:t>
      </w:r>
      <w:r w:rsidRPr="00770ECF">
        <w:rPr>
          <w:u w:val="single"/>
        </w:rPr>
        <w:t>Husholdning og kontor</w:t>
      </w:r>
      <w:r w:rsidRPr="00770ECF">
        <w:t xml:space="preserve"> i 2017 var i alt 3.828 </w:t>
      </w:r>
      <w:r w:rsidR="006467C7" w:rsidRPr="00770ECF">
        <w:t>kr.</w:t>
      </w:r>
      <w:r w:rsidRPr="00770ECF">
        <w:t xml:space="preserve"> og dækker over indkøb af husholdningsartikler, frimærker, kaffe og blæk. Den reelle udgift er højere, da en del af udgiften til husholdningsartikler er konteret på kursuskontoen.</w:t>
      </w:r>
    </w:p>
    <w:p w:rsidR="00F22EF5" w:rsidRPr="00952F85" w:rsidRDefault="00F22EF5" w:rsidP="00F22EF5">
      <w:pPr>
        <w:spacing w:after="120"/>
      </w:pPr>
      <w:r w:rsidRPr="00952F85">
        <w:t xml:space="preserve">Der blev i 2017 købt </w:t>
      </w:r>
      <w:r w:rsidRPr="00952F85">
        <w:rPr>
          <w:u w:val="single"/>
        </w:rPr>
        <w:t>Materialer, værktøj o.l.</w:t>
      </w:r>
      <w:r w:rsidRPr="00952F85">
        <w:t xml:space="preserve"> for 11.707 kr. Det drejer sig kun om indkøb til trædrejning.</w:t>
      </w:r>
    </w:p>
    <w:p w:rsidR="00F22EF5" w:rsidRPr="00A54A9D" w:rsidRDefault="00F22EF5" w:rsidP="00F22EF5">
      <w:pPr>
        <w:spacing w:after="120"/>
      </w:pPr>
      <w:r w:rsidRPr="00A54A9D">
        <w:t xml:space="preserve">Udgifter under </w:t>
      </w:r>
      <w:r w:rsidRPr="00A54A9D">
        <w:rPr>
          <w:u w:val="single"/>
        </w:rPr>
        <w:t>Materialer til vedligehold af huset</w:t>
      </w:r>
      <w:r w:rsidRPr="00A54A9D">
        <w:t xml:space="preserve"> på 1.084 </w:t>
      </w:r>
      <w:r w:rsidR="006467C7" w:rsidRPr="00A54A9D">
        <w:t>kr.</w:t>
      </w:r>
      <w:r w:rsidRPr="00A54A9D">
        <w:t xml:space="preserve"> er til lampe ved trappen og reoler på loftet. </w:t>
      </w:r>
    </w:p>
    <w:p w:rsidR="00F22EF5" w:rsidRPr="0069733E" w:rsidRDefault="00F22EF5" w:rsidP="00F22EF5">
      <w:pPr>
        <w:spacing w:after="120"/>
      </w:pPr>
      <w:r w:rsidRPr="0069733E">
        <w:t xml:space="preserve">De største poster i kontoen </w:t>
      </w:r>
      <w:r w:rsidRPr="0069733E">
        <w:rPr>
          <w:u w:val="single"/>
        </w:rPr>
        <w:t>Arrangementer</w:t>
      </w:r>
      <w:r w:rsidRPr="0069733E">
        <w:t xml:space="preserve"> er udgifter i forbindelse med børneuge (4.627 </w:t>
      </w:r>
      <w:r w:rsidR="006467C7" w:rsidRPr="0069733E">
        <w:t>kr.</w:t>
      </w:r>
      <w:r w:rsidRPr="0069733E">
        <w:t xml:space="preserve">) og tovholderfrokost (2.150 </w:t>
      </w:r>
      <w:r w:rsidR="006467C7" w:rsidRPr="0069733E">
        <w:t>kr.</w:t>
      </w:r>
      <w:r w:rsidRPr="0069733E">
        <w:t>).</w:t>
      </w:r>
    </w:p>
    <w:p w:rsidR="00F22EF5" w:rsidRPr="0069733E" w:rsidRDefault="00F22EF5" w:rsidP="00F22EF5">
      <w:pPr>
        <w:spacing w:after="120"/>
      </w:pPr>
      <w:r w:rsidRPr="0069733E">
        <w:rPr>
          <w:u w:val="single"/>
        </w:rPr>
        <w:t>Kurser og messer</w:t>
      </w:r>
      <w:r w:rsidRPr="0069733E">
        <w:t xml:space="preserve"> dækker over udgifter til Helsingørmesse 2017 (3.125 </w:t>
      </w:r>
      <w:r w:rsidR="006467C7" w:rsidRPr="0069733E">
        <w:t>kr.</w:t>
      </w:r>
      <w:r w:rsidRPr="0069733E">
        <w:t xml:space="preserve">) og tur til Håndarbejdsmessen i Fredericia (21.625 </w:t>
      </w:r>
      <w:r w:rsidR="006467C7" w:rsidRPr="0069733E">
        <w:t>kr.</w:t>
      </w:r>
      <w:r w:rsidRPr="0069733E">
        <w:t>). Turen løb fint rundt og gav et lille overskud på 625 kr.</w:t>
      </w:r>
    </w:p>
    <w:p w:rsidR="00F22EF5" w:rsidRPr="00032BDA" w:rsidRDefault="00F22EF5" w:rsidP="00F22EF5">
      <w:pPr>
        <w:spacing w:after="120"/>
      </w:pPr>
      <w:r w:rsidRPr="00032BDA">
        <w:t xml:space="preserve">Foras </w:t>
      </w:r>
      <w:r w:rsidRPr="00BF4393">
        <w:rPr>
          <w:u w:val="single"/>
        </w:rPr>
        <w:t>landsmøde</w:t>
      </w:r>
      <w:r w:rsidRPr="00032BDA">
        <w:t xml:space="preserve"> kostede 2.410 </w:t>
      </w:r>
      <w:r w:rsidR="006467C7" w:rsidRPr="00032BDA">
        <w:t>kr.</w:t>
      </w:r>
      <w:r w:rsidRPr="00032BDA">
        <w:t xml:space="preserve"> for 2 deltagere og 2 sygemeldte.</w:t>
      </w:r>
    </w:p>
    <w:p w:rsidR="00F22EF5" w:rsidRDefault="00F22EF5" w:rsidP="00F22EF5">
      <w:pPr>
        <w:spacing w:after="120"/>
        <w:jc w:val="center"/>
      </w:pPr>
    </w:p>
    <w:p w:rsidR="00F22EF5" w:rsidRDefault="00F22EF5" w:rsidP="00F22EF5">
      <w:pPr>
        <w:spacing w:after="120"/>
        <w:jc w:val="center"/>
      </w:pPr>
      <w:r w:rsidRPr="004B6841">
        <w:t>2</w:t>
      </w:r>
      <w:r>
        <w:t>0</w:t>
      </w:r>
      <w:r w:rsidRPr="004B6841">
        <w:t xml:space="preserve">. marts </w:t>
      </w:r>
      <w:r w:rsidR="006467C7" w:rsidRPr="004B6841">
        <w:t>201</w:t>
      </w:r>
      <w:r w:rsidR="006467C7">
        <w:t>8, Susanne</w:t>
      </w:r>
      <w:r w:rsidRPr="004B6841">
        <w:t xml:space="preserve"> Boye Ipsen, Kasserer</w:t>
      </w:r>
    </w:p>
    <w:p w:rsidR="006314F3" w:rsidRPr="00F22EF5" w:rsidRDefault="00D52F9B" w:rsidP="0055793D">
      <w:pPr>
        <w:rPr>
          <w:sz w:val="24"/>
          <w:szCs w:val="24"/>
        </w:rPr>
      </w:pPr>
      <w:bookmarkStart w:id="0" w:name="_GoBack"/>
      <w:bookmarkEnd w:id="0"/>
      <w:r w:rsidRPr="00F22EF5">
        <w:rPr>
          <w:sz w:val="24"/>
          <w:szCs w:val="24"/>
        </w:rPr>
        <w:t>Regnskab godkendt</w:t>
      </w:r>
    </w:p>
    <w:p w:rsidR="00F22EF5" w:rsidRDefault="006467C7" w:rsidP="0055793D">
      <w:pPr>
        <w:rPr>
          <w:b/>
          <w:sz w:val="24"/>
          <w:szCs w:val="24"/>
        </w:rPr>
      </w:pPr>
      <w:r>
        <w:rPr>
          <w:b/>
          <w:sz w:val="24"/>
          <w:szCs w:val="24"/>
        </w:rPr>
        <w:t>Skolelederens beretning</w:t>
      </w:r>
    </w:p>
    <w:p w:rsidR="0055793D" w:rsidRDefault="0055793D" w:rsidP="0055793D">
      <w:pPr>
        <w:rPr>
          <w:b/>
          <w:sz w:val="24"/>
          <w:szCs w:val="24"/>
        </w:rPr>
      </w:pPr>
      <w:r w:rsidRPr="00BC183F">
        <w:rPr>
          <w:b/>
          <w:sz w:val="24"/>
          <w:szCs w:val="24"/>
        </w:rPr>
        <w:t>Kursusregnskab:</w:t>
      </w:r>
    </w:p>
    <w:p w:rsidR="0055793D" w:rsidRDefault="0055793D" w:rsidP="0055793D">
      <w:pPr>
        <w:rPr>
          <w:sz w:val="24"/>
          <w:szCs w:val="24"/>
        </w:rPr>
      </w:pPr>
      <w:r>
        <w:rPr>
          <w:sz w:val="24"/>
          <w:szCs w:val="24"/>
        </w:rPr>
        <w:t>Indtægter 2017: 59.778,34 kr.</w:t>
      </w:r>
    </w:p>
    <w:p w:rsidR="0055793D" w:rsidRDefault="0055793D" w:rsidP="0055793D">
      <w:pPr>
        <w:rPr>
          <w:sz w:val="24"/>
          <w:szCs w:val="24"/>
        </w:rPr>
      </w:pPr>
      <w:r>
        <w:rPr>
          <w:sz w:val="24"/>
          <w:szCs w:val="24"/>
        </w:rPr>
        <w:t>Udgifter 2017: 57.052,47 kr.</w:t>
      </w:r>
    </w:p>
    <w:p w:rsidR="00F22EF5" w:rsidRPr="000C0D07" w:rsidRDefault="00F22EF5" w:rsidP="0055793D">
      <w:pPr>
        <w:rPr>
          <w:sz w:val="24"/>
          <w:szCs w:val="24"/>
        </w:rPr>
      </w:pPr>
      <w:r>
        <w:rPr>
          <w:sz w:val="24"/>
          <w:szCs w:val="24"/>
        </w:rPr>
        <w:t>Formue pr. 31. december 2017: 29.764,55 kr.</w:t>
      </w:r>
    </w:p>
    <w:p w:rsidR="0055793D" w:rsidRDefault="0055793D" w:rsidP="0055793D">
      <w:pPr>
        <w:rPr>
          <w:sz w:val="24"/>
          <w:szCs w:val="24"/>
        </w:rPr>
      </w:pPr>
      <w:r>
        <w:rPr>
          <w:sz w:val="24"/>
          <w:szCs w:val="24"/>
        </w:rPr>
        <w:t>Det bemærkes, at det er kursuskontoen, som har overtaget indkøb af forbrugsvarer i SH</w:t>
      </w:r>
    </w:p>
    <w:p w:rsidR="0055793D" w:rsidRPr="001736CB" w:rsidRDefault="0055793D" w:rsidP="00FC436B">
      <w:pPr>
        <w:rPr>
          <w:sz w:val="24"/>
          <w:szCs w:val="24"/>
        </w:rPr>
      </w:pPr>
      <w:r>
        <w:rPr>
          <w:sz w:val="24"/>
          <w:szCs w:val="24"/>
        </w:rPr>
        <w:t>Regnskab tages til efterretning</w:t>
      </w:r>
    </w:p>
    <w:p w:rsidR="00F22EF5" w:rsidRDefault="00F22EF5" w:rsidP="00FC436B">
      <w:pPr>
        <w:rPr>
          <w:b/>
          <w:sz w:val="24"/>
          <w:szCs w:val="24"/>
        </w:rPr>
      </w:pPr>
    </w:p>
    <w:p w:rsidR="00FC436B" w:rsidRDefault="00FC436B" w:rsidP="00FC436B">
      <w:pPr>
        <w:rPr>
          <w:sz w:val="24"/>
          <w:szCs w:val="24"/>
        </w:rPr>
      </w:pPr>
      <w:r w:rsidRPr="001736CB">
        <w:rPr>
          <w:b/>
          <w:sz w:val="24"/>
          <w:szCs w:val="24"/>
        </w:rPr>
        <w:t>Punkt 4:</w:t>
      </w:r>
      <w:r w:rsidRPr="001736CB">
        <w:rPr>
          <w:sz w:val="24"/>
          <w:szCs w:val="24"/>
        </w:rPr>
        <w:t xml:space="preserve"> </w:t>
      </w:r>
      <w:r w:rsidRPr="00F22EF5">
        <w:rPr>
          <w:b/>
          <w:sz w:val="24"/>
          <w:szCs w:val="24"/>
        </w:rPr>
        <w:t xml:space="preserve">Forslag fra bestyrelsen </w:t>
      </w:r>
    </w:p>
    <w:p w:rsidR="00D52F9B" w:rsidRPr="001736CB" w:rsidRDefault="00D52F9B" w:rsidP="00FC436B">
      <w:pPr>
        <w:rPr>
          <w:sz w:val="24"/>
          <w:szCs w:val="24"/>
        </w:rPr>
      </w:pPr>
      <w:r>
        <w:rPr>
          <w:sz w:val="24"/>
          <w:szCs w:val="24"/>
        </w:rPr>
        <w:t>Ingen forslag</w:t>
      </w:r>
    </w:p>
    <w:p w:rsidR="00F22EF5" w:rsidRDefault="00F22EF5" w:rsidP="00FC436B">
      <w:pPr>
        <w:rPr>
          <w:b/>
          <w:sz w:val="24"/>
          <w:szCs w:val="24"/>
        </w:rPr>
      </w:pPr>
    </w:p>
    <w:p w:rsidR="00FC436B" w:rsidRDefault="00FC436B" w:rsidP="00FC436B">
      <w:pPr>
        <w:rPr>
          <w:sz w:val="24"/>
          <w:szCs w:val="24"/>
        </w:rPr>
      </w:pPr>
      <w:r w:rsidRPr="001736CB">
        <w:rPr>
          <w:b/>
          <w:sz w:val="24"/>
          <w:szCs w:val="24"/>
        </w:rPr>
        <w:t>Punkt 5:</w:t>
      </w:r>
      <w:r w:rsidRPr="001736CB">
        <w:rPr>
          <w:sz w:val="24"/>
          <w:szCs w:val="24"/>
        </w:rPr>
        <w:t xml:space="preserve"> </w:t>
      </w:r>
      <w:r w:rsidRPr="00F22EF5">
        <w:rPr>
          <w:b/>
          <w:sz w:val="24"/>
          <w:szCs w:val="24"/>
        </w:rPr>
        <w:t>Indkomne forslag fra medlemmerne</w:t>
      </w:r>
    </w:p>
    <w:p w:rsidR="00D52F9B" w:rsidRPr="001736CB" w:rsidRDefault="00D52F9B" w:rsidP="00FC436B">
      <w:pPr>
        <w:rPr>
          <w:sz w:val="24"/>
          <w:szCs w:val="24"/>
        </w:rPr>
      </w:pPr>
      <w:r>
        <w:rPr>
          <w:sz w:val="24"/>
          <w:szCs w:val="24"/>
        </w:rPr>
        <w:t xml:space="preserve">Ingen forslag </w:t>
      </w:r>
    </w:p>
    <w:p w:rsidR="00F22EF5" w:rsidRDefault="00F22EF5" w:rsidP="00FC436B">
      <w:pPr>
        <w:rPr>
          <w:b/>
          <w:sz w:val="24"/>
          <w:szCs w:val="24"/>
        </w:rPr>
      </w:pPr>
    </w:p>
    <w:p w:rsidR="00FC436B" w:rsidRPr="001736CB" w:rsidRDefault="00FC436B" w:rsidP="00FC436B">
      <w:pPr>
        <w:rPr>
          <w:sz w:val="24"/>
          <w:szCs w:val="24"/>
        </w:rPr>
      </w:pPr>
      <w:r w:rsidRPr="001736CB">
        <w:rPr>
          <w:b/>
          <w:sz w:val="24"/>
          <w:szCs w:val="24"/>
        </w:rPr>
        <w:t>Punkt 6:</w:t>
      </w:r>
      <w:r w:rsidRPr="001736CB">
        <w:rPr>
          <w:sz w:val="24"/>
          <w:szCs w:val="24"/>
        </w:rPr>
        <w:t xml:space="preserve"> </w:t>
      </w:r>
      <w:r w:rsidRPr="00F22EF5">
        <w:rPr>
          <w:b/>
          <w:sz w:val="24"/>
          <w:szCs w:val="24"/>
        </w:rPr>
        <w:t>Valg af bestyrels</w:t>
      </w:r>
      <w:r w:rsidR="00CF406E" w:rsidRPr="00F22EF5">
        <w:rPr>
          <w:b/>
          <w:sz w:val="24"/>
          <w:szCs w:val="24"/>
        </w:rPr>
        <w:t>e</w:t>
      </w:r>
    </w:p>
    <w:p w:rsidR="00CF406E" w:rsidRPr="001736CB" w:rsidRDefault="00CF406E" w:rsidP="00FC436B">
      <w:pPr>
        <w:rPr>
          <w:sz w:val="24"/>
          <w:szCs w:val="24"/>
        </w:rPr>
      </w:pPr>
      <w:r w:rsidRPr="001736CB">
        <w:rPr>
          <w:sz w:val="24"/>
          <w:szCs w:val="24"/>
        </w:rPr>
        <w:tab/>
        <w:t>På valg som bestyrelsesmedlemmer er.</w:t>
      </w:r>
    </w:p>
    <w:p w:rsidR="001736CB" w:rsidRDefault="00CF406E" w:rsidP="001736CB">
      <w:pPr>
        <w:rPr>
          <w:sz w:val="24"/>
          <w:szCs w:val="24"/>
        </w:rPr>
      </w:pPr>
      <w:r w:rsidRPr="001736CB">
        <w:rPr>
          <w:sz w:val="24"/>
          <w:szCs w:val="24"/>
        </w:rPr>
        <w:tab/>
      </w:r>
      <w:r w:rsidR="001736CB">
        <w:rPr>
          <w:sz w:val="24"/>
          <w:szCs w:val="24"/>
        </w:rPr>
        <w:t>Bjørn Svejstrup</w:t>
      </w:r>
      <w:r w:rsidR="00F22EF5">
        <w:rPr>
          <w:sz w:val="24"/>
          <w:szCs w:val="24"/>
        </w:rPr>
        <w:t xml:space="preserve">, som </w:t>
      </w:r>
      <w:r w:rsidR="001736CB">
        <w:rPr>
          <w:sz w:val="24"/>
          <w:szCs w:val="24"/>
        </w:rPr>
        <w:t>genopstiller</w:t>
      </w:r>
      <w:r w:rsidR="00F22EF5">
        <w:rPr>
          <w:sz w:val="24"/>
          <w:szCs w:val="24"/>
        </w:rPr>
        <w:t xml:space="preserve"> og blev </w:t>
      </w:r>
      <w:r w:rsidR="00173588">
        <w:rPr>
          <w:sz w:val="24"/>
          <w:szCs w:val="24"/>
        </w:rPr>
        <w:t>valgt</w:t>
      </w:r>
    </w:p>
    <w:p w:rsidR="001736CB" w:rsidRPr="001736CB" w:rsidRDefault="001736CB" w:rsidP="001736CB">
      <w:pPr>
        <w:rPr>
          <w:sz w:val="24"/>
          <w:szCs w:val="24"/>
        </w:rPr>
      </w:pPr>
      <w:r>
        <w:rPr>
          <w:sz w:val="24"/>
          <w:szCs w:val="24"/>
        </w:rPr>
        <w:tab/>
        <w:t>Inger Møller Christensen</w:t>
      </w:r>
      <w:r w:rsidR="00F22EF5">
        <w:rPr>
          <w:sz w:val="24"/>
          <w:szCs w:val="24"/>
        </w:rPr>
        <w:t xml:space="preserve">, som </w:t>
      </w:r>
      <w:r>
        <w:rPr>
          <w:sz w:val="24"/>
          <w:szCs w:val="24"/>
        </w:rPr>
        <w:t>genopstiller</w:t>
      </w:r>
      <w:r w:rsidR="00F22EF5">
        <w:rPr>
          <w:sz w:val="24"/>
          <w:szCs w:val="24"/>
        </w:rPr>
        <w:t xml:space="preserve"> og blev </w:t>
      </w:r>
      <w:r w:rsidR="00173588">
        <w:rPr>
          <w:sz w:val="24"/>
          <w:szCs w:val="24"/>
        </w:rPr>
        <w:t>valgt</w:t>
      </w:r>
    </w:p>
    <w:p w:rsidR="00CF406E" w:rsidRPr="001736CB" w:rsidRDefault="00CF406E" w:rsidP="00FC436B">
      <w:pPr>
        <w:rPr>
          <w:sz w:val="24"/>
          <w:szCs w:val="24"/>
        </w:rPr>
      </w:pPr>
    </w:p>
    <w:p w:rsidR="00CF406E" w:rsidRPr="001736CB" w:rsidRDefault="00CF406E" w:rsidP="00CF406E">
      <w:pPr>
        <w:ind w:firstLine="1304"/>
        <w:rPr>
          <w:sz w:val="24"/>
          <w:szCs w:val="24"/>
        </w:rPr>
      </w:pPr>
      <w:r w:rsidRPr="001736CB">
        <w:rPr>
          <w:sz w:val="24"/>
          <w:szCs w:val="24"/>
        </w:rPr>
        <w:t xml:space="preserve">Valg af suppleanter </w:t>
      </w:r>
    </w:p>
    <w:p w:rsidR="0051506A" w:rsidRPr="001736CB" w:rsidRDefault="001736CB" w:rsidP="0051506A">
      <w:pPr>
        <w:rPr>
          <w:sz w:val="24"/>
          <w:szCs w:val="24"/>
        </w:rPr>
      </w:pPr>
      <w:r>
        <w:rPr>
          <w:sz w:val="24"/>
          <w:szCs w:val="24"/>
        </w:rPr>
        <w:tab/>
        <w:t xml:space="preserve">Anne Cloos – genopstiller </w:t>
      </w:r>
      <w:r w:rsidR="006467C7">
        <w:rPr>
          <w:sz w:val="24"/>
          <w:szCs w:val="24"/>
        </w:rPr>
        <w:t>ikke (Anne</w:t>
      </w:r>
      <w:r w:rsidR="0051506A">
        <w:rPr>
          <w:sz w:val="24"/>
          <w:szCs w:val="24"/>
        </w:rPr>
        <w:t xml:space="preserve"> har fået ny hofte og har det dårligt, derfor magter hun ikke at deltage i bestyrelsesarbejdet)</w:t>
      </w:r>
    </w:p>
    <w:p w:rsidR="00D52F9B" w:rsidRDefault="00F22EF5" w:rsidP="0051506A">
      <w:pPr>
        <w:ind w:firstLine="1304"/>
        <w:rPr>
          <w:sz w:val="24"/>
          <w:szCs w:val="24"/>
        </w:rPr>
      </w:pPr>
      <w:r>
        <w:rPr>
          <w:sz w:val="24"/>
          <w:szCs w:val="24"/>
        </w:rPr>
        <w:t xml:space="preserve">Peter Randskov – trædrejer og møbelpolstring - </w:t>
      </w:r>
      <w:r w:rsidR="006467C7">
        <w:rPr>
          <w:sz w:val="24"/>
          <w:szCs w:val="24"/>
        </w:rPr>
        <w:t>blev valgt</w:t>
      </w:r>
      <w:r w:rsidR="00D52F9B">
        <w:rPr>
          <w:sz w:val="24"/>
          <w:szCs w:val="24"/>
        </w:rPr>
        <w:t xml:space="preserve"> </w:t>
      </w:r>
    </w:p>
    <w:p w:rsidR="00F22EF5" w:rsidRDefault="00F22EF5" w:rsidP="00FC436B">
      <w:pPr>
        <w:rPr>
          <w:sz w:val="24"/>
          <w:szCs w:val="24"/>
        </w:rPr>
      </w:pPr>
    </w:p>
    <w:p w:rsidR="00C51E7C" w:rsidRPr="001736CB" w:rsidRDefault="0051506A" w:rsidP="00FC436B">
      <w:pPr>
        <w:rPr>
          <w:sz w:val="24"/>
          <w:szCs w:val="24"/>
        </w:rPr>
      </w:pPr>
      <w:r>
        <w:rPr>
          <w:b/>
          <w:sz w:val="24"/>
          <w:szCs w:val="24"/>
        </w:rPr>
        <w:t>P</w:t>
      </w:r>
      <w:r w:rsidR="00C51E7C" w:rsidRPr="001736CB">
        <w:rPr>
          <w:b/>
          <w:sz w:val="24"/>
          <w:szCs w:val="24"/>
        </w:rPr>
        <w:t>unkt 7:</w:t>
      </w:r>
      <w:r w:rsidR="00C51E7C" w:rsidRPr="001736CB">
        <w:rPr>
          <w:sz w:val="24"/>
          <w:szCs w:val="24"/>
        </w:rPr>
        <w:t xml:space="preserve"> </w:t>
      </w:r>
      <w:r w:rsidR="00C51E7C" w:rsidRPr="0051506A">
        <w:rPr>
          <w:b/>
          <w:sz w:val="24"/>
          <w:szCs w:val="24"/>
        </w:rPr>
        <w:t>Valg af revisor og revisorsuppleant</w:t>
      </w:r>
      <w:r w:rsidR="00C51E7C" w:rsidRPr="0051506A">
        <w:rPr>
          <w:b/>
          <w:sz w:val="24"/>
          <w:szCs w:val="24"/>
        </w:rPr>
        <w:tab/>
      </w:r>
    </w:p>
    <w:p w:rsidR="00C51E7C" w:rsidRPr="001736CB" w:rsidRDefault="00C51E7C" w:rsidP="00FC436B">
      <w:pPr>
        <w:rPr>
          <w:sz w:val="24"/>
          <w:szCs w:val="24"/>
        </w:rPr>
      </w:pPr>
      <w:r w:rsidRPr="001736CB">
        <w:rPr>
          <w:sz w:val="24"/>
          <w:szCs w:val="24"/>
        </w:rPr>
        <w:tab/>
      </w:r>
      <w:r w:rsidR="00173588">
        <w:rPr>
          <w:sz w:val="24"/>
          <w:szCs w:val="24"/>
        </w:rPr>
        <w:t>Revisor Inge</w:t>
      </w:r>
      <w:r w:rsidR="000866E6" w:rsidRPr="001736CB">
        <w:rPr>
          <w:sz w:val="24"/>
          <w:szCs w:val="24"/>
        </w:rPr>
        <w:t xml:space="preserve"> Juul Knudsen genopstiller</w:t>
      </w:r>
      <w:r w:rsidR="0051506A">
        <w:rPr>
          <w:sz w:val="24"/>
          <w:szCs w:val="24"/>
        </w:rPr>
        <w:t xml:space="preserve"> og </w:t>
      </w:r>
      <w:r w:rsidR="006467C7">
        <w:rPr>
          <w:sz w:val="24"/>
          <w:szCs w:val="24"/>
        </w:rPr>
        <w:t>blev valgt</w:t>
      </w:r>
    </w:p>
    <w:p w:rsidR="000866E6" w:rsidRPr="001736CB" w:rsidRDefault="000866E6" w:rsidP="00FC436B">
      <w:pPr>
        <w:rPr>
          <w:sz w:val="24"/>
          <w:szCs w:val="24"/>
        </w:rPr>
      </w:pPr>
      <w:r w:rsidRPr="001736CB">
        <w:rPr>
          <w:sz w:val="24"/>
          <w:szCs w:val="24"/>
        </w:rPr>
        <w:tab/>
        <w:t>Revisorsuppleant Hans Jørgen Jensen genopstiller</w:t>
      </w:r>
      <w:r w:rsidR="00173588">
        <w:rPr>
          <w:sz w:val="24"/>
          <w:szCs w:val="24"/>
        </w:rPr>
        <w:t xml:space="preserve"> </w:t>
      </w:r>
      <w:r w:rsidR="0051506A">
        <w:rPr>
          <w:sz w:val="24"/>
          <w:szCs w:val="24"/>
        </w:rPr>
        <w:t xml:space="preserve">og blev </w:t>
      </w:r>
      <w:r w:rsidR="00173588">
        <w:rPr>
          <w:sz w:val="24"/>
          <w:szCs w:val="24"/>
        </w:rPr>
        <w:t>valgt</w:t>
      </w:r>
    </w:p>
    <w:p w:rsidR="0051506A" w:rsidRDefault="0051506A" w:rsidP="00FC436B">
      <w:pPr>
        <w:rPr>
          <w:b/>
          <w:sz w:val="24"/>
          <w:szCs w:val="24"/>
        </w:rPr>
      </w:pPr>
    </w:p>
    <w:p w:rsidR="000866E6" w:rsidRDefault="000866E6" w:rsidP="00FC436B">
      <w:pPr>
        <w:rPr>
          <w:sz w:val="24"/>
          <w:szCs w:val="24"/>
        </w:rPr>
      </w:pPr>
      <w:r w:rsidRPr="001736CB">
        <w:rPr>
          <w:b/>
          <w:sz w:val="24"/>
          <w:szCs w:val="24"/>
        </w:rPr>
        <w:t>Punkt 8:</w:t>
      </w:r>
      <w:r w:rsidR="001736CB">
        <w:rPr>
          <w:sz w:val="24"/>
          <w:szCs w:val="24"/>
        </w:rPr>
        <w:t xml:space="preserve"> </w:t>
      </w:r>
      <w:r w:rsidR="006467C7" w:rsidRPr="0051506A">
        <w:rPr>
          <w:b/>
          <w:sz w:val="24"/>
          <w:szCs w:val="24"/>
        </w:rPr>
        <w:t>Eventuelt</w:t>
      </w:r>
    </w:p>
    <w:p w:rsidR="0051506A" w:rsidRDefault="00173588" w:rsidP="00FC436B">
      <w:pPr>
        <w:numPr>
          <w:ilvl w:val="0"/>
          <w:numId w:val="1"/>
        </w:numPr>
        <w:rPr>
          <w:sz w:val="24"/>
          <w:szCs w:val="24"/>
        </w:rPr>
      </w:pPr>
      <w:r>
        <w:rPr>
          <w:sz w:val="24"/>
          <w:szCs w:val="24"/>
        </w:rPr>
        <w:t>Mobile</w:t>
      </w:r>
      <w:r w:rsidR="0051506A">
        <w:rPr>
          <w:sz w:val="24"/>
          <w:szCs w:val="24"/>
        </w:rPr>
        <w:t xml:space="preserve"> P</w:t>
      </w:r>
      <w:r>
        <w:rPr>
          <w:sz w:val="24"/>
          <w:szCs w:val="24"/>
        </w:rPr>
        <w:t>ay konto kommer inden længe</w:t>
      </w:r>
      <w:r w:rsidR="0051506A">
        <w:rPr>
          <w:sz w:val="24"/>
          <w:szCs w:val="24"/>
        </w:rPr>
        <w:t>, og den kan anvendes</w:t>
      </w:r>
      <w:r>
        <w:rPr>
          <w:sz w:val="24"/>
          <w:szCs w:val="24"/>
        </w:rPr>
        <w:t xml:space="preserve"> til indb</w:t>
      </w:r>
      <w:r w:rsidR="0051506A">
        <w:rPr>
          <w:sz w:val="24"/>
          <w:szCs w:val="24"/>
        </w:rPr>
        <w:t>etaling af luffe og kontingent. Det vil stadigvæk være muligt at betale i kontanter til Luffe</w:t>
      </w:r>
    </w:p>
    <w:p w:rsidR="0051506A" w:rsidRDefault="00173588" w:rsidP="00FC436B">
      <w:pPr>
        <w:numPr>
          <w:ilvl w:val="0"/>
          <w:numId w:val="1"/>
        </w:numPr>
        <w:rPr>
          <w:sz w:val="24"/>
          <w:szCs w:val="24"/>
        </w:rPr>
      </w:pPr>
      <w:r w:rsidRPr="0051506A">
        <w:rPr>
          <w:sz w:val="24"/>
          <w:szCs w:val="24"/>
        </w:rPr>
        <w:t>Børneugen 2018 er uge 32</w:t>
      </w:r>
      <w:r w:rsidR="0051506A">
        <w:rPr>
          <w:sz w:val="24"/>
          <w:szCs w:val="24"/>
        </w:rPr>
        <w:t xml:space="preserve">. Der bliver annonceret i </w:t>
      </w:r>
      <w:r w:rsidRPr="0051506A">
        <w:rPr>
          <w:sz w:val="24"/>
          <w:szCs w:val="24"/>
        </w:rPr>
        <w:t>sommerferiekataloget</w:t>
      </w:r>
      <w:r w:rsidR="0051506A">
        <w:rPr>
          <w:sz w:val="24"/>
          <w:szCs w:val="24"/>
        </w:rPr>
        <w:t>. D</w:t>
      </w:r>
      <w:r w:rsidRPr="0051506A">
        <w:rPr>
          <w:sz w:val="24"/>
          <w:szCs w:val="24"/>
        </w:rPr>
        <w:t>er er søgt 5000 kr</w:t>
      </w:r>
      <w:r w:rsidR="0051506A">
        <w:rPr>
          <w:sz w:val="24"/>
          <w:szCs w:val="24"/>
        </w:rPr>
        <w:t>. i tilskud, og der er sat et aldersspænd:</w:t>
      </w:r>
      <w:r w:rsidRPr="0051506A">
        <w:rPr>
          <w:sz w:val="24"/>
          <w:szCs w:val="24"/>
        </w:rPr>
        <w:t xml:space="preserve"> 7 – 14 år</w:t>
      </w:r>
      <w:r w:rsidR="0051506A">
        <w:rPr>
          <w:sz w:val="24"/>
          <w:szCs w:val="24"/>
        </w:rPr>
        <w:t xml:space="preserve">, da bestyrelsen </w:t>
      </w:r>
      <w:r w:rsidRPr="0051506A">
        <w:rPr>
          <w:sz w:val="24"/>
          <w:szCs w:val="24"/>
        </w:rPr>
        <w:t>håber</w:t>
      </w:r>
      <w:r w:rsidR="0051506A">
        <w:rPr>
          <w:sz w:val="24"/>
          <w:szCs w:val="24"/>
        </w:rPr>
        <w:t>,</w:t>
      </w:r>
      <w:r w:rsidRPr="0051506A">
        <w:rPr>
          <w:sz w:val="24"/>
          <w:szCs w:val="24"/>
        </w:rPr>
        <w:t xml:space="preserve"> at det giver lidt flere børn</w:t>
      </w:r>
      <w:r w:rsidR="0051506A">
        <w:rPr>
          <w:sz w:val="24"/>
          <w:szCs w:val="24"/>
        </w:rPr>
        <w:t>. Man skal huske at skrive sig på listen i forhold til aktivitet, og der afholdes formøde i begyndelsen af maj.</w:t>
      </w:r>
    </w:p>
    <w:p w:rsidR="0051506A" w:rsidRDefault="00173588" w:rsidP="00FC436B">
      <w:pPr>
        <w:numPr>
          <w:ilvl w:val="0"/>
          <w:numId w:val="1"/>
        </w:numPr>
        <w:rPr>
          <w:sz w:val="24"/>
          <w:szCs w:val="24"/>
        </w:rPr>
      </w:pPr>
      <w:r w:rsidRPr="0051506A">
        <w:rPr>
          <w:sz w:val="24"/>
          <w:szCs w:val="24"/>
        </w:rPr>
        <w:t>Der er medlemmer</w:t>
      </w:r>
      <w:r w:rsidR="006B2E77" w:rsidRPr="0051506A">
        <w:rPr>
          <w:sz w:val="24"/>
          <w:szCs w:val="24"/>
        </w:rPr>
        <w:t>,</w:t>
      </w:r>
      <w:r w:rsidRPr="0051506A">
        <w:rPr>
          <w:sz w:val="24"/>
          <w:szCs w:val="24"/>
        </w:rPr>
        <w:t xml:space="preserve"> der er holdt op</w:t>
      </w:r>
      <w:r w:rsidR="0051506A">
        <w:rPr>
          <w:sz w:val="24"/>
          <w:szCs w:val="24"/>
        </w:rPr>
        <w:t xml:space="preserve"> i SH</w:t>
      </w:r>
      <w:r w:rsidRPr="0051506A">
        <w:rPr>
          <w:sz w:val="24"/>
          <w:szCs w:val="24"/>
        </w:rPr>
        <w:t>, fordi der er en dårlig stemning på</w:t>
      </w:r>
      <w:r w:rsidR="0051506A">
        <w:rPr>
          <w:sz w:val="24"/>
          <w:szCs w:val="24"/>
        </w:rPr>
        <w:t xml:space="preserve"> nogle hold</w:t>
      </w:r>
      <w:r w:rsidRPr="0051506A">
        <w:rPr>
          <w:sz w:val="24"/>
          <w:szCs w:val="24"/>
        </w:rPr>
        <w:t>.</w:t>
      </w:r>
      <w:r w:rsidR="0051506A">
        <w:rPr>
          <w:sz w:val="24"/>
          <w:szCs w:val="24"/>
        </w:rPr>
        <w:t xml:space="preserve"> </w:t>
      </w:r>
      <w:r w:rsidR="006B2E77" w:rsidRPr="0051506A">
        <w:rPr>
          <w:sz w:val="24"/>
          <w:szCs w:val="24"/>
        </w:rPr>
        <w:t>Bjørn har fået besked</w:t>
      </w:r>
      <w:r w:rsidR="0051506A">
        <w:rPr>
          <w:sz w:val="24"/>
          <w:szCs w:val="24"/>
        </w:rPr>
        <w:t>,</w:t>
      </w:r>
      <w:r w:rsidR="006B2E77" w:rsidRPr="0051506A">
        <w:rPr>
          <w:sz w:val="24"/>
          <w:szCs w:val="24"/>
        </w:rPr>
        <w:t xml:space="preserve"> og han holdt møde med nogle tovholdere.</w:t>
      </w:r>
      <w:r w:rsidR="0051506A">
        <w:rPr>
          <w:sz w:val="24"/>
          <w:szCs w:val="24"/>
        </w:rPr>
        <w:t xml:space="preserve"> </w:t>
      </w:r>
      <w:r w:rsidR="006B2E77" w:rsidRPr="0051506A">
        <w:rPr>
          <w:sz w:val="24"/>
          <w:szCs w:val="24"/>
        </w:rPr>
        <w:t>Vi må tage det til efterretning, og vi skal passe på</w:t>
      </w:r>
      <w:r w:rsidR="0051506A">
        <w:rPr>
          <w:sz w:val="24"/>
          <w:szCs w:val="24"/>
        </w:rPr>
        <w:t>,</w:t>
      </w:r>
      <w:r w:rsidR="006B2E77" w:rsidRPr="0051506A">
        <w:rPr>
          <w:sz w:val="24"/>
          <w:szCs w:val="24"/>
        </w:rPr>
        <w:t xml:space="preserve"> ikke at vi lukker os om os selv.</w:t>
      </w:r>
      <w:r w:rsidR="0051506A">
        <w:rPr>
          <w:sz w:val="24"/>
          <w:szCs w:val="24"/>
        </w:rPr>
        <w:t xml:space="preserve"> </w:t>
      </w:r>
    </w:p>
    <w:p w:rsidR="0051506A" w:rsidRDefault="0051506A" w:rsidP="00FC436B">
      <w:pPr>
        <w:numPr>
          <w:ilvl w:val="0"/>
          <w:numId w:val="1"/>
        </w:numPr>
        <w:rPr>
          <w:sz w:val="24"/>
          <w:szCs w:val="24"/>
        </w:rPr>
      </w:pPr>
      <w:r>
        <w:rPr>
          <w:sz w:val="24"/>
          <w:szCs w:val="24"/>
        </w:rPr>
        <w:t>Et nyt medlem fortæller, at der er en god stemning på sølvholdet</w:t>
      </w:r>
      <w:r w:rsidR="006B2E77" w:rsidRPr="0051506A">
        <w:rPr>
          <w:sz w:val="24"/>
          <w:szCs w:val="24"/>
        </w:rPr>
        <w:t>.</w:t>
      </w:r>
    </w:p>
    <w:p w:rsidR="0051506A" w:rsidRDefault="0051506A" w:rsidP="00FC436B">
      <w:pPr>
        <w:numPr>
          <w:ilvl w:val="0"/>
          <w:numId w:val="1"/>
        </w:numPr>
        <w:rPr>
          <w:sz w:val="24"/>
          <w:szCs w:val="24"/>
        </w:rPr>
      </w:pPr>
      <w:r>
        <w:rPr>
          <w:sz w:val="24"/>
          <w:szCs w:val="24"/>
        </w:rPr>
        <w:t xml:space="preserve">Det </w:t>
      </w:r>
      <w:r w:rsidR="006B2E77" w:rsidRPr="0051506A">
        <w:rPr>
          <w:sz w:val="24"/>
          <w:szCs w:val="24"/>
        </w:rPr>
        <w:t>det skranter meget</w:t>
      </w:r>
      <w:r>
        <w:rPr>
          <w:sz w:val="24"/>
          <w:szCs w:val="24"/>
        </w:rPr>
        <w:t xml:space="preserve"> i forhold til udstillinger og medvirken på messer for SH</w:t>
      </w:r>
      <w:r w:rsidR="006B2E77" w:rsidRPr="0051506A">
        <w:rPr>
          <w:sz w:val="24"/>
          <w:szCs w:val="24"/>
        </w:rPr>
        <w:t xml:space="preserve">. </w:t>
      </w:r>
    </w:p>
    <w:p w:rsidR="006467C7" w:rsidRDefault="006B2E77" w:rsidP="00FC436B">
      <w:pPr>
        <w:numPr>
          <w:ilvl w:val="0"/>
          <w:numId w:val="1"/>
        </w:numPr>
        <w:rPr>
          <w:sz w:val="24"/>
          <w:szCs w:val="24"/>
        </w:rPr>
      </w:pPr>
      <w:r w:rsidRPr="0051506A">
        <w:rPr>
          <w:sz w:val="24"/>
          <w:szCs w:val="24"/>
        </w:rPr>
        <w:t xml:space="preserve">Hjemmesiden </w:t>
      </w:r>
      <w:r w:rsidR="0051506A">
        <w:rPr>
          <w:sz w:val="24"/>
          <w:szCs w:val="24"/>
        </w:rPr>
        <w:t>er slet ikke opdateret.</w:t>
      </w:r>
      <w:r w:rsidR="006467C7">
        <w:rPr>
          <w:sz w:val="24"/>
          <w:szCs w:val="24"/>
        </w:rPr>
        <w:t xml:space="preserve"> Bestyrelsen kan ikke gøre noget ved det. SH er afhængige af Fora, og </w:t>
      </w:r>
      <w:r w:rsidRPr="0051506A">
        <w:rPr>
          <w:sz w:val="24"/>
          <w:szCs w:val="24"/>
        </w:rPr>
        <w:t xml:space="preserve">Bjørn </w:t>
      </w:r>
      <w:r w:rsidR="006467C7">
        <w:rPr>
          <w:sz w:val="24"/>
          <w:szCs w:val="24"/>
        </w:rPr>
        <w:t>mener, at det vil være bedst,</w:t>
      </w:r>
      <w:r w:rsidRPr="0051506A">
        <w:rPr>
          <w:sz w:val="24"/>
          <w:szCs w:val="24"/>
        </w:rPr>
        <w:t xml:space="preserve"> at den bliver fjernet</w:t>
      </w:r>
      <w:r w:rsidR="006467C7">
        <w:rPr>
          <w:sz w:val="24"/>
          <w:szCs w:val="24"/>
        </w:rPr>
        <w:t>, indtil den nye hjemmeside kommer</w:t>
      </w:r>
      <w:r w:rsidRPr="0051506A">
        <w:rPr>
          <w:sz w:val="24"/>
          <w:szCs w:val="24"/>
        </w:rPr>
        <w:t>.</w:t>
      </w:r>
    </w:p>
    <w:p w:rsidR="006467C7" w:rsidRDefault="006467C7" w:rsidP="00FC436B">
      <w:pPr>
        <w:numPr>
          <w:ilvl w:val="0"/>
          <w:numId w:val="1"/>
        </w:numPr>
        <w:rPr>
          <w:sz w:val="24"/>
          <w:szCs w:val="24"/>
        </w:rPr>
      </w:pPr>
      <w:r>
        <w:rPr>
          <w:sz w:val="24"/>
          <w:szCs w:val="24"/>
        </w:rPr>
        <w:t xml:space="preserve">Da der er underskud blev det foreslået, at kontingentet forhøjes til 200 kr. </w:t>
      </w:r>
    </w:p>
    <w:p w:rsidR="006467C7" w:rsidRDefault="006467C7" w:rsidP="00FC436B">
      <w:pPr>
        <w:numPr>
          <w:ilvl w:val="0"/>
          <w:numId w:val="1"/>
        </w:numPr>
        <w:rPr>
          <w:sz w:val="24"/>
          <w:szCs w:val="24"/>
        </w:rPr>
      </w:pPr>
      <w:r>
        <w:rPr>
          <w:sz w:val="24"/>
          <w:szCs w:val="24"/>
        </w:rPr>
        <w:t>Der foreslås, at man laver julemarked eller andre markeder, men ingen melder sig som arrangører.</w:t>
      </w:r>
    </w:p>
    <w:p w:rsidR="006467C7" w:rsidRDefault="006467C7" w:rsidP="00FC436B">
      <w:pPr>
        <w:numPr>
          <w:ilvl w:val="0"/>
          <w:numId w:val="1"/>
        </w:numPr>
        <w:rPr>
          <w:sz w:val="24"/>
          <w:szCs w:val="24"/>
        </w:rPr>
      </w:pPr>
      <w:r>
        <w:rPr>
          <w:sz w:val="24"/>
          <w:szCs w:val="24"/>
        </w:rPr>
        <w:t>Der er stor aktivitet i Huset – der er 13 hold og ca. 100 medlemmer kommer hver uge.</w:t>
      </w:r>
      <w:r w:rsidR="006B2E77" w:rsidRPr="006467C7">
        <w:rPr>
          <w:sz w:val="24"/>
          <w:szCs w:val="24"/>
        </w:rPr>
        <w:t xml:space="preserve"> </w:t>
      </w:r>
    </w:p>
    <w:p w:rsidR="006467C7" w:rsidRDefault="006467C7" w:rsidP="00FC436B">
      <w:pPr>
        <w:numPr>
          <w:ilvl w:val="0"/>
          <w:numId w:val="1"/>
        </w:numPr>
        <w:rPr>
          <w:sz w:val="24"/>
          <w:szCs w:val="24"/>
        </w:rPr>
      </w:pPr>
      <w:r>
        <w:rPr>
          <w:sz w:val="24"/>
          <w:szCs w:val="24"/>
        </w:rPr>
        <w:t>Eva Christensen -</w:t>
      </w:r>
      <w:r w:rsidR="00325E53" w:rsidRPr="006467C7">
        <w:rPr>
          <w:sz w:val="24"/>
          <w:szCs w:val="24"/>
        </w:rPr>
        <w:t xml:space="preserve"> </w:t>
      </w:r>
      <w:hyperlink r:id="rId5" w:history="1">
        <w:r w:rsidR="00325E53" w:rsidRPr="006467C7">
          <w:rPr>
            <w:rStyle w:val="Hyperlink"/>
            <w:sz w:val="24"/>
            <w:szCs w:val="24"/>
          </w:rPr>
          <w:t>eva-ch@vapnet.dk</w:t>
        </w:r>
      </w:hyperlink>
      <w:r w:rsidR="00325E53" w:rsidRPr="006467C7">
        <w:rPr>
          <w:sz w:val="24"/>
          <w:szCs w:val="24"/>
        </w:rPr>
        <w:t xml:space="preserve"> </w:t>
      </w:r>
      <w:r>
        <w:rPr>
          <w:sz w:val="24"/>
          <w:szCs w:val="24"/>
        </w:rPr>
        <w:t>– skal deltage i en u</w:t>
      </w:r>
      <w:r w:rsidR="00325E53" w:rsidRPr="006467C7">
        <w:rPr>
          <w:sz w:val="24"/>
          <w:szCs w:val="24"/>
        </w:rPr>
        <w:t>dstilling i England</w:t>
      </w:r>
      <w:r>
        <w:rPr>
          <w:sz w:val="24"/>
          <w:szCs w:val="24"/>
        </w:rPr>
        <w:t>. Det hele handler om uld</w:t>
      </w:r>
      <w:r w:rsidR="00325E53" w:rsidRPr="006467C7">
        <w:rPr>
          <w:sz w:val="24"/>
          <w:szCs w:val="24"/>
        </w:rPr>
        <w:t xml:space="preserve"> </w:t>
      </w:r>
      <w:r>
        <w:rPr>
          <w:sz w:val="24"/>
          <w:szCs w:val="24"/>
        </w:rPr>
        <w:t>– hun er ved at fremstille figurer, som er ca. 20 cm høje. Hun efterlyser hjemmefarvet garn, lille</w:t>
      </w:r>
      <w:r w:rsidR="00325E53" w:rsidRPr="006467C7">
        <w:rPr>
          <w:sz w:val="24"/>
          <w:szCs w:val="24"/>
        </w:rPr>
        <w:t xml:space="preserve"> væv, rok </w:t>
      </w:r>
      <w:r>
        <w:rPr>
          <w:sz w:val="24"/>
          <w:szCs w:val="24"/>
        </w:rPr>
        <w:t xml:space="preserve">og </w:t>
      </w:r>
      <w:r w:rsidR="00325E53" w:rsidRPr="006467C7">
        <w:rPr>
          <w:sz w:val="24"/>
          <w:szCs w:val="24"/>
        </w:rPr>
        <w:t>klipp</w:t>
      </w:r>
      <w:r>
        <w:rPr>
          <w:sz w:val="24"/>
          <w:szCs w:val="24"/>
        </w:rPr>
        <w:t>ekniv. Hvis nogen har noget, beder Eva om, at de henvender sig til hende.</w:t>
      </w:r>
      <w:r w:rsidR="00325E53" w:rsidRPr="006467C7">
        <w:rPr>
          <w:sz w:val="24"/>
          <w:szCs w:val="24"/>
        </w:rPr>
        <w:t xml:space="preserve"> </w:t>
      </w:r>
    </w:p>
    <w:p w:rsidR="00325E53" w:rsidRPr="006467C7" w:rsidRDefault="006467C7" w:rsidP="00FC436B">
      <w:pPr>
        <w:numPr>
          <w:ilvl w:val="0"/>
          <w:numId w:val="1"/>
        </w:numPr>
        <w:rPr>
          <w:sz w:val="24"/>
          <w:szCs w:val="24"/>
        </w:rPr>
      </w:pPr>
      <w:r>
        <w:rPr>
          <w:sz w:val="24"/>
          <w:szCs w:val="24"/>
        </w:rPr>
        <w:t>Vores inspirations</w:t>
      </w:r>
      <w:r w:rsidR="00325E53" w:rsidRPr="006467C7">
        <w:rPr>
          <w:sz w:val="24"/>
          <w:szCs w:val="24"/>
        </w:rPr>
        <w:t xml:space="preserve">tur </w:t>
      </w:r>
      <w:r>
        <w:rPr>
          <w:sz w:val="24"/>
          <w:szCs w:val="24"/>
        </w:rPr>
        <w:t xml:space="preserve">går i år </w:t>
      </w:r>
      <w:r w:rsidR="00325E53" w:rsidRPr="006467C7">
        <w:rPr>
          <w:sz w:val="24"/>
          <w:szCs w:val="24"/>
        </w:rPr>
        <w:t>til Bådstad til Handverksmessen</w:t>
      </w:r>
      <w:r>
        <w:rPr>
          <w:sz w:val="24"/>
          <w:szCs w:val="24"/>
        </w:rPr>
        <w:t>. Det er d. 28. juli, og nærmere information kommer så hurtigt som muligt.</w:t>
      </w:r>
    </w:p>
    <w:p w:rsidR="006467C7" w:rsidRDefault="006467C7" w:rsidP="00FC436B">
      <w:pPr>
        <w:rPr>
          <w:sz w:val="24"/>
          <w:szCs w:val="24"/>
        </w:rPr>
      </w:pPr>
    </w:p>
    <w:p w:rsidR="00325E53" w:rsidRDefault="006467C7" w:rsidP="00FC436B">
      <w:pPr>
        <w:rPr>
          <w:sz w:val="24"/>
          <w:szCs w:val="24"/>
        </w:rPr>
      </w:pPr>
      <w:r>
        <w:rPr>
          <w:sz w:val="24"/>
          <w:szCs w:val="24"/>
        </w:rPr>
        <w:t>Lars og</w:t>
      </w:r>
      <w:r w:rsidR="00325E53">
        <w:rPr>
          <w:sz w:val="24"/>
          <w:szCs w:val="24"/>
        </w:rPr>
        <w:t xml:space="preserve"> Bjørn takker for god ro og orden  </w:t>
      </w:r>
    </w:p>
    <w:p w:rsidR="006B2E77" w:rsidRDefault="006B2E77" w:rsidP="00FC436B">
      <w:pPr>
        <w:rPr>
          <w:sz w:val="24"/>
          <w:szCs w:val="24"/>
        </w:rPr>
      </w:pPr>
    </w:p>
    <w:p w:rsidR="00173588" w:rsidRPr="001736CB" w:rsidRDefault="001A043C" w:rsidP="00FC436B">
      <w:pPr>
        <w:rPr>
          <w:sz w:val="24"/>
          <w:szCs w:val="24"/>
        </w:rPr>
      </w:pPr>
      <w:r>
        <w:rPr>
          <w:sz w:val="24"/>
          <w:szCs w:val="24"/>
        </w:rPr>
        <w:t>Ref. Vibeke B.</w:t>
      </w:r>
    </w:p>
    <w:p w:rsidR="000866E6" w:rsidRPr="001736CB" w:rsidRDefault="000866E6" w:rsidP="00FC436B">
      <w:pPr>
        <w:rPr>
          <w:sz w:val="24"/>
          <w:szCs w:val="24"/>
        </w:rPr>
      </w:pPr>
    </w:p>
    <w:p w:rsidR="00CF406E" w:rsidRPr="001736CB" w:rsidRDefault="00CF406E" w:rsidP="00FC436B">
      <w:pPr>
        <w:rPr>
          <w:sz w:val="24"/>
          <w:szCs w:val="24"/>
        </w:rPr>
      </w:pPr>
    </w:p>
    <w:sectPr w:rsidR="00CF406E" w:rsidRPr="001736CB" w:rsidSect="000866E6">
      <w:pgSz w:w="11906" w:h="16838"/>
      <w:pgMar w:top="1701" w:right="567"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6096C"/>
    <w:multiLevelType w:val="hybridMultilevel"/>
    <w:tmpl w:val="6616D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FC436B"/>
    <w:rsid w:val="00003908"/>
    <w:rsid w:val="0000416F"/>
    <w:rsid w:val="00015510"/>
    <w:rsid w:val="00017411"/>
    <w:rsid w:val="00043D89"/>
    <w:rsid w:val="00051D81"/>
    <w:rsid w:val="00066844"/>
    <w:rsid w:val="00082359"/>
    <w:rsid w:val="000866E6"/>
    <w:rsid w:val="00092EE3"/>
    <w:rsid w:val="000A45BD"/>
    <w:rsid w:val="000B405A"/>
    <w:rsid w:val="000D708F"/>
    <w:rsid w:val="000F0E55"/>
    <w:rsid w:val="000F1AEB"/>
    <w:rsid w:val="000F6C0E"/>
    <w:rsid w:val="001024E4"/>
    <w:rsid w:val="001050B5"/>
    <w:rsid w:val="0011094D"/>
    <w:rsid w:val="00115178"/>
    <w:rsid w:val="00117767"/>
    <w:rsid w:val="00137BE7"/>
    <w:rsid w:val="001420E3"/>
    <w:rsid w:val="0014474A"/>
    <w:rsid w:val="001474EA"/>
    <w:rsid w:val="00164EAC"/>
    <w:rsid w:val="00165000"/>
    <w:rsid w:val="001658C7"/>
    <w:rsid w:val="00167A25"/>
    <w:rsid w:val="001719D3"/>
    <w:rsid w:val="00172EF3"/>
    <w:rsid w:val="00173588"/>
    <w:rsid w:val="001736CB"/>
    <w:rsid w:val="00175E98"/>
    <w:rsid w:val="001809A4"/>
    <w:rsid w:val="00183636"/>
    <w:rsid w:val="001A043C"/>
    <w:rsid w:val="001A26E0"/>
    <w:rsid w:val="001A26E4"/>
    <w:rsid w:val="001A3E87"/>
    <w:rsid w:val="001A4BA7"/>
    <w:rsid w:val="001B1E00"/>
    <w:rsid w:val="001C7FEE"/>
    <w:rsid w:val="001E10F3"/>
    <w:rsid w:val="001E24C7"/>
    <w:rsid w:val="001F5491"/>
    <w:rsid w:val="0020059B"/>
    <w:rsid w:val="00201EF9"/>
    <w:rsid w:val="00203A4A"/>
    <w:rsid w:val="00207520"/>
    <w:rsid w:val="00210875"/>
    <w:rsid w:val="0021098A"/>
    <w:rsid w:val="00214672"/>
    <w:rsid w:val="002250C0"/>
    <w:rsid w:val="00231600"/>
    <w:rsid w:val="00233929"/>
    <w:rsid w:val="00240B25"/>
    <w:rsid w:val="00245BF3"/>
    <w:rsid w:val="00251940"/>
    <w:rsid w:val="00255D6B"/>
    <w:rsid w:val="002834A6"/>
    <w:rsid w:val="00285806"/>
    <w:rsid w:val="002B32FA"/>
    <w:rsid w:val="002B331E"/>
    <w:rsid w:val="002B7D86"/>
    <w:rsid w:val="002C039F"/>
    <w:rsid w:val="002D352B"/>
    <w:rsid w:val="002D3AE0"/>
    <w:rsid w:val="002E2A91"/>
    <w:rsid w:val="002F49AC"/>
    <w:rsid w:val="002F6470"/>
    <w:rsid w:val="00303F2B"/>
    <w:rsid w:val="003138C2"/>
    <w:rsid w:val="00313C3B"/>
    <w:rsid w:val="00315C99"/>
    <w:rsid w:val="00325E53"/>
    <w:rsid w:val="00340A5A"/>
    <w:rsid w:val="00341868"/>
    <w:rsid w:val="003500F8"/>
    <w:rsid w:val="00350CCB"/>
    <w:rsid w:val="00362A2D"/>
    <w:rsid w:val="003651F8"/>
    <w:rsid w:val="00377CD2"/>
    <w:rsid w:val="00393B93"/>
    <w:rsid w:val="00393DDA"/>
    <w:rsid w:val="00396191"/>
    <w:rsid w:val="00397F19"/>
    <w:rsid w:val="003F294C"/>
    <w:rsid w:val="003F2DB1"/>
    <w:rsid w:val="00405787"/>
    <w:rsid w:val="00433DC4"/>
    <w:rsid w:val="0043749D"/>
    <w:rsid w:val="0043754F"/>
    <w:rsid w:val="00441316"/>
    <w:rsid w:val="00444859"/>
    <w:rsid w:val="00451389"/>
    <w:rsid w:val="00455453"/>
    <w:rsid w:val="004561FB"/>
    <w:rsid w:val="004905E6"/>
    <w:rsid w:val="004968EC"/>
    <w:rsid w:val="004A3C7D"/>
    <w:rsid w:val="004A4FDC"/>
    <w:rsid w:val="004A58C1"/>
    <w:rsid w:val="004C0C9F"/>
    <w:rsid w:val="004D6C4D"/>
    <w:rsid w:val="00505B22"/>
    <w:rsid w:val="0051506A"/>
    <w:rsid w:val="00535CA5"/>
    <w:rsid w:val="0055180B"/>
    <w:rsid w:val="0055793D"/>
    <w:rsid w:val="00576430"/>
    <w:rsid w:val="00576936"/>
    <w:rsid w:val="00581100"/>
    <w:rsid w:val="0058255A"/>
    <w:rsid w:val="005B2DC5"/>
    <w:rsid w:val="005B2F04"/>
    <w:rsid w:val="005B43ED"/>
    <w:rsid w:val="005C07C4"/>
    <w:rsid w:val="005C0D83"/>
    <w:rsid w:val="005D2FB7"/>
    <w:rsid w:val="005D5FEB"/>
    <w:rsid w:val="005D794E"/>
    <w:rsid w:val="005F54D8"/>
    <w:rsid w:val="00620F30"/>
    <w:rsid w:val="006314F3"/>
    <w:rsid w:val="00632D80"/>
    <w:rsid w:val="00636E16"/>
    <w:rsid w:val="0064443D"/>
    <w:rsid w:val="006449EF"/>
    <w:rsid w:val="006467C7"/>
    <w:rsid w:val="0065456F"/>
    <w:rsid w:val="00664F7B"/>
    <w:rsid w:val="00665A0B"/>
    <w:rsid w:val="00674646"/>
    <w:rsid w:val="00684384"/>
    <w:rsid w:val="006847B0"/>
    <w:rsid w:val="00684C1C"/>
    <w:rsid w:val="006A0072"/>
    <w:rsid w:val="006A3457"/>
    <w:rsid w:val="006A3820"/>
    <w:rsid w:val="006A67C8"/>
    <w:rsid w:val="006B0C5D"/>
    <w:rsid w:val="006B2E77"/>
    <w:rsid w:val="006B5DD9"/>
    <w:rsid w:val="006C3BF5"/>
    <w:rsid w:val="006C4864"/>
    <w:rsid w:val="006E40EA"/>
    <w:rsid w:val="006E5D26"/>
    <w:rsid w:val="006E6534"/>
    <w:rsid w:val="006F0FF6"/>
    <w:rsid w:val="006F7EC5"/>
    <w:rsid w:val="00700A58"/>
    <w:rsid w:val="0070512A"/>
    <w:rsid w:val="00706439"/>
    <w:rsid w:val="0070791C"/>
    <w:rsid w:val="00715141"/>
    <w:rsid w:val="00720D7C"/>
    <w:rsid w:val="00723216"/>
    <w:rsid w:val="00727EE5"/>
    <w:rsid w:val="007565BB"/>
    <w:rsid w:val="007740CB"/>
    <w:rsid w:val="007760E4"/>
    <w:rsid w:val="00791B8F"/>
    <w:rsid w:val="007924D5"/>
    <w:rsid w:val="007948B4"/>
    <w:rsid w:val="007A3E87"/>
    <w:rsid w:val="007B528F"/>
    <w:rsid w:val="007C0C1F"/>
    <w:rsid w:val="007C165C"/>
    <w:rsid w:val="007D5CBF"/>
    <w:rsid w:val="007E2A20"/>
    <w:rsid w:val="007E3944"/>
    <w:rsid w:val="00803D07"/>
    <w:rsid w:val="00807426"/>
    <w:rsid w:val="00810208"/>
    <w:rsid w:val="00811E7E"/>
    <w:rsid w:val="0081448D"/>
    <w:rsid w:val="00831975"/>
    <w:rsid w:val="00834DA8"/>
    <w:rsid w:val="00834DED"/>
    <w:rsid w:val="008425DE"/>
    <w:rsid w:val="00847681"/>
    <w:rsid w:val="00851CFF"/>
    <w:rsid w:val="0085346A"/>
    <w:rsid w:val="008779FC"/>
    <w:rsid w:val="00880D04"/>
    <w:rsid w:val="008908DA"/>
    <w:rsid w:val="008A0144"/>
    <w:rsid w:val="008A17D8"/>
    <w:rsid w:val="008B3BDD"/>
    <w:rsid w:val="008B751A"/>
    <w:rsid w:val="008C3873"/>
    <w:rsid w:val="008C7BA5"/>
    <w:rsid w:val="008D4593"/>
    <w:rsid w:val="008D68EC"/>
    <w:rsid w:val="008D7082"/>
    <w:rsid w:val="008D7CFF"/>
    <w:rsid w:val="008F2190"/>
    <w:rsid w:val="008F7CB0"/>
    <w:rsid w:val="00905E9C"/>
    <w:rsid w:val="00915E5F"/>
    <w:rsid w:val="00925587"/>
    <w:rsid w:val="009437FE"/>
    <w:rsid w:val="00950371"/>
    <w:rsid w:val="0095073C"/>
    <w:rsid w:val="0096416C"/>
    <w:rsid w:val="009705E9"/>
    <w:rsid w:val="00985F64"/>
    <w:rsid w:val="00997348"/>
    <w:rsid w:val="009A0166"/>
    <w:rsid w:val="009A5185"/>
    <w:rsid w:val="009A5C6C"/>
    <w:rsid w:val="009C3356"/>
    <w:rsid w:val="009C55DF"/>
    <w:rsid w:val="009D06FD"/>
    <w:rsid w:val="009D15F4"/>
    <w:rsid w:val="009D5DC5"/>
    <w:rsid w:val="009F1D33"/>
    <w:rsid w:val="009F4717"/>
    <w:rsid w:val="009F5CC5"/>
    <w:rsid w:val="00A05F37"/>
    <w:rsid w:val="00A064AF"/>
    <w:rsid w:val="00A13B9C"/>
    <w:rsid w:val="00A46D6A"/>
    <w:rsid w:val="00A5676A"/>
    <w:rsid w:val="00A57A3B"/>
    <w:rsid w:val="00A627D1"/>
    <w:rsid w:val="00A6560A"/>
    <w:rsid w:val="00A65E75"/>
    <w:rsid w:val="00A70FFD"/>
    <w:rsid w:val="00A74032"/>
    <w:rsid w:val="00A7771E"/>
    <w:rsid w:val="00A85682"/>
    <w:rsid w:val="00A86733"/>
    <w:rsid w:val="00A901E3"/>
    <w:rsid w:val="00A90A5A"/>
    <w:rsid w:val="00A9121D"/>
    <w:rsid w:val="00A93809"/>
    <w:rsid w:val="00A95D04"/>
    <w:rsid w:val="00AA3CDB"/>
    <w:rsid w:val="00AA41F7"/>
    <w:rsid w:val="00AA7E71"/>
    <w:rsid w:val="00AB762F"/>
    <w:rsid w:val="00B00109"/>
    <w:rsid w:val="00B01927"/>
    <w:rsid w:val="00B03A69"/>
    <w:rsid w:val="00B16BA9"/>
    <w:rsid w:val="00B16E9E"/>
    <w:rsid w:val="00B30F47"/>
    <w:rsid w:val="00B37896"/>
    <w:rsid w:val="00B55BF6"/>
    <w:rsid w:val="00B57069"/>
    <w:rsid w:val="00B603E9"/>
    <w:rsid w:val="00B73A37"/>
    <w:rsid w:val="00B81810"/>
    <w:rsid w:val="00BA297F"/>
    <w:rsid w:val="00BC4902"/>
    <w:rsid w:val="00BD47FC"/>
    <w:rsid w:val="00BD4D1C"/>
    <w:rsid w:val="00BE4DF4"/>
    <w:rsid w:val="00BE59A1"/>
    <w:rsid w:val="00BE59C8"/>
    <w:rsid w:val="00C02365"/>
    <w:rsid w:val="00C02E0C"/>
    <w:rsid w:val="00C256DD"/>
    <w:rsid w:val="00C3603F"/>
    <w:rsid w:val="00C50BDB"/>
    <w:rsid w:val="00C51E7C"/>
    <w:rsid w:val="00C5425E"/>
    <w:rsid w:val="00C55116"/>
    <w:rsid w:val="00C56306"/>
    <w:rsid w:val="00C601EC"/>
    <w:rsid w:val="00C6078A"/>
    <w:rsid w:val="00CA61BC"/>
    <w:rsid w:val="00CB6607"/>
    <w:rsid w:val="00CD1691"/>
    <w:rsid w:val="00CD22E2"/>
    <w:rsid w:val="00CE1662"/>
    <w:rsid w:val="00CF406E"/>
    <w:rsid w:val="00D04E0B"/>
    <w:rsid w:val="00D273F6"/>
    <w:rsid w:val="00D44140"/>
    <w:rsid w:val="00D52F9B"/>
    <w:rsid w:val="00D6593A"/>
    <w:rsid w:val="00D81BFB"/>
    <w:rsid w:val="00D87B08"/>
    <w:rsid w:val="00D946FA"/>
    <w:rsid w:val="00DA7E2C"/>
    <w:rsid w:val="00DB63CB"/>
    <w:rsid w:val="00DC0CB0"/>
    <w:rsid w:val="00DC2324"/>
    <w:rsid w:val="00DC4081"/>
    <w:rsid w:val="00DC43BE"/>
    <w:rsid w:val="00DC6F14"/>
    <w:rsid w:val="00DD0554"/>
    <w:rsid w:val="00DD14DA"/>
    <w:rsid w:val="00DF618C"/>
    <w:rsid w:val="00E1185F"/>
    <w:rsid w:val="00E16071"/>
    <w:rsid w:val="00E20CCC"/>
    <w:rsid w:val="00E41858"/>
    <w:rsid w:val="00E42E9E"/>
    <w:rsid w:val="00E51A56"/>
    <w:rsid w:val="00E61A79"/>
    <w:rsid w:val="00E67F3D"/>
    <w:rsid w:val="00E718BD"/>
    <w:rsid w:val="00E756D1"/>
    <w:rsid w:val="00E76BFE"/>
    <w:rsid w:val="00E859AE"/>
    <w:rsid w:val="00E95C5D"/>
    <w:rsid w:val="00EA532D"/>
    <w:rsid w:val="00EB6CDE"/>
    <w:rsid w:val="00ED5995"/>
    <w:rsid w:val="00EF2155"/>
    <w:rsid w:val="00F00495"/>
    <w:rsid w:val="00F044A2"/>
    <w:rsid w:val="00F04A91"/>
    <w:rsid w:val="00F12434"/>
    <w:rsid w:val="00F216C0"/>
    <w:rsid w:val="00F22EF5"/>
    <w:rsid w:val="00F30C65"/>
    <w:rsid w:val="00F349CB"/>
    <w:rsid w:val="00F36D0E"/>
    <w:rsid w:val="00F50360"/>
    <w:rsid w:val="00F82737"/>
    <w:rsid w:val="00F95554"/>
    <w:rsid w:val="00FA15E5"/>
    <w:rsid w:val="00FA3430"/>
    <w:rsid w:val="00FB28BD"/>
    <w:rsid w:val="00FC1235"/>
    <w:rsid w:val="00FC2413"/>
    <w:rsid w:val="00FC436B"/>
    <w:rsid w:val="00FD56D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25"/>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25E53"/>
    <w:rPr>
      <w:color w:val="0000FF"/>
      <w:u w:val="single"/>
    </w:rPr>
  </w:style>
  <w:style w:type="table" w:styleId="Tabel-Gitter">
    <w:name w:val="Table Grid"/>
    <w:basedOn w:val="Tabel-Normal"/>
    <w:uiPriority w:val="59"/>
    <w:rsid w:val="00F22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a-ch@vapne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7093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8239</CharactersWithSpaces>
  <SharedDoc>false</SharedDoc>
  <HLinks>
    <vt:vector size="6" baseType="variant">
      <vt:variant>
        <vt:i4>5898292</vt:i4>
      </vt:variant>
      <vt:variant>
        <vt:i4>0</vt:i4>
      </vt:variant>
      <vt:variant>
        <vt:i4>0</vt:i4>
      </vt:variant>
      <vt:variant>
        <vt:i4>5</vt:i4>
      </vt:variant>
      <vt:variant>
        <vt:lpwstr>mailto:eva-ch@vapnet.dk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Svejstrup</dc:creator>
  <cp:lastModifiedBy>Bjørn Svejstrup</cp:lastModifiedBy>
  <cp:revision>2</cp:revision>
  <cp:lastPrinted>2019-01-11T10:28:00Z</cp:lastPrinted>
  <dcterms:created xsi:type="dcterms:W3CDTF">2019-01-11T10:29:00Z</dcterms:created>
  <dcterms:modified xsi:type="dcterms:W3CDTF">2019-01-11T10:29:00Z</dcterms:modified>
</cp:coreProperties>
</file>